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317" w:rsidRPr="00DE3B32" w:rsidRDefault="00853CB7" w:rsidP="001E2317">
      <w:pPr>
        <w:tabs>
          <w:tab w:val="left" w:pos="1304"/>
          <w:tab w:val="left" w:pos="1985"/>
          <w:tab w:val="left" w:pos="2880"/>
          <w:tab w:val="left" w:pos="4680"/>
        </w:tabs>
        <w:jc w:val="left"/>
        <w:rPr>
          <w:rFonts w:ascii="Arial" w:hAnsi="Arial" w:cs="Arial"/>
          <w:b/>
          <w:color w:val="FF0000"/>
          <w:sz w:val="22"/>
          <w:szCs w:val="22"/>
        </w:rPr>
        <w:sectPr w:rsidR="001E2317" w:rsidRPr="00DE3B32" w:rsidSect="001E2317">
          <w:type w:val="continuous"/>
          <w:pgSz w:w="16838" w:h="11906" w:orient="landscape" w:code="9"/>
          <w:pgMar w:top="720" w:right="720" w:bottom="720" w:left="720" w:header="709" w:footer="709" w:gutter="0"/>
          <w:cols w:num="3" w:space="1134"/>
          <w:docGrid w:linePitch="360"/>
        </w:sectPr>
      </w:pPr>
      <w:r>
        <w:rPr>
          <w:rFonts w:ascii="Arial" w:hAnsi="Arial" w:cs="Arial"/>
          <w:b/>
          <w:noProof/>
          <w:color w:val="2E74B5"/>
          <w:sz w:val="22"/>
          <w:szCs w:val="22"/>
        </w:rPr>
        <w:pict>
          <v:shapetype id="_x0000_t202" coordsize="21600,21600" o:spt="202" path="m,l,21600r21600,l21600,xe">
            <v:stroke joinstyle="miter"/>
            <v:path gradientshapeok="t" o:connecttype="rect"/>
          </v:shapetype>
          <v:shape id="_x0000_s1147" type="#_x0000_t202" style="position:absolute;margin-left:-281.25pt;margin-top:32.9pt;width:105.45pt;height:209.5pt;z-index:251657728" strokecolor="#d8d8d8">
            <v:textbox style="layout-flow:vertical">
              <w:txbxContent>
                <w:p w:rsidR="00FC2242" w:rsidRDefault="00FC2242" w:rsidP="00CF5FC0">
                  <w:pPr>
                    <w:rPr>
                      <w:rFonts w:ascii="Arial" w:hAnsi="Arial" w:cs="Arial"/>
                      <w:color w:val="00B050"/>
                    </w:rPr>
                  </w:pPr>
                </w:p>
                <w:p w:rsidR="005B593B" w:rsidRDefault="00FC2242" w:rsidP="0017324C">
                  <w:pPr>
                    <w:jc w:val="left"/>
                    <w:rPr>
                      <w:rFonts w:ascii="Arial" w:hAnsi="Arial" w:cs="Arial"/>
                    </w:rPr>
                  </w:pPr>
                  <w:r w:rsidRPr="00FC2242">
                    <w:rPr>
                      <w:rFonts w:ascii="Arial" w:hAnsi="Arial" w:cs="Arial"/>
                    </w:rPr>
                    <w:t xml:space="preserve">Betreuungsverein </w:t>
                  </w:r>
                  <w:r w:rsidR="0017324C">
                    <w:rPr>
                      <w:rFonts w:ascii="Arial" w:hAnsi="Arial" w:cs="Arial"/>
                    </w:rPr>
                    <w:t>Ludwigshafen</w:t>
                  </w:r>
                </w:p>
                <w:p w:rsidR="0017324C" w:rsidRDefault="0017324C" w:rsidP="0017324C">
                  <w:pPr>
                    <w:jc w:val="left"/>
                    <w:rPr>
                      <w:rFonts w:ascii="Arial" w:hAnsi="Arial" w:cs="Arial"/>
                    </w:rPr>
                  </w:pPr>
                  <w:r>
                    <w:rPr>
                      <w:rFonts w:ascii="Arial" w:hAnsi="Arial" w:cs="Arial"/>
                    </w:rPr>
                    <w:t>im Diakonischen Werk Pfalz e.V.</w:t>
                  </w:r>
                </w:p>
                <w:p w:rsidR="0017324C" w:rsidRDefault="0017324C" w:rsidP="0017324C">
                  <w:pPr>
                    <w:jc w:val="left"/>
                    <w:rPr>
                      <w:rFonts w:ascii="Arial" w:hAnsi="Arial" w:cs="Arial"/>
                    </w:rPr>
                  </w:pPr>
                  <w:r>
                    <w:rPr>
                      <w:rFonts w:ascii="Arial" w:hAnsi="Arial" w:cs="Arial"/>
                    </w:rPr>
                    <w:t>Falkenstraße 19</w:t>
                  </w:r>
                </w:p>
                <w:p w:rsidR="0017324C" w:rsidRPr="00FC2242" w:rsidRDefault="0017324C" w:rsidP="0017324C">
                  <w:pPr>
                    <w:jc w:val="left"/>
                    <w:rPr>
                      <w:rFonts w:ascii="Arial" w:hAnsi="Arial" w:cs="Arial"/>
                    </w:rPr>
                  </w:pPr>
                  <w:r>
                    <w:rPr>
                      <w:rFonts w:ascii="Arial" w:hAnsi="Arial" w:cs="Arial"/>
                    </w:rPr>
                    <w:t>67063 Ludwigshafen</w:t>
                  </w:r>
                </w:p>
              </w:txbxContent>
            </v:textbox>
          </v:shape>
        </w:pict>
      </w:r>
      <w:r>
        <w:rPr>
          <w:noProof/>
          <w:color w:val="FF0000"/>
          <w:sz w:val="22"/>
          <w:szCs w:val="22"/>
        </w:rPr>
        <w:pict>
          <v:shape id="Textfeld 2" o:spid="_x0000_s1145" type="#_x0000_t202" style="position:absolute;margin-left:-33.55pt;margin-top:-33.95pt;width:295.05pt;height:556.4pt;z-index:25165670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" stroked="f">
            <v:textbox style="layout-flow:vertical;mso-next-textbox:#Textfeld 2">
              <w:txbxContent>
                <w:p w:rsidR="00D20AD3" w:rsidRDefault="00B578AF" w:rsidP="00B578AF">
                  <w:pPr>
                    <w:tabs>
                      <w:tab w:val="left" w:pos="2880"/>
                      <w:tab w:val="left" w:pos="4680"/>
                    </w:tabs>
                    <w:spacing w:line="288" w:lineRule="auto"/>
                    <w:jc w:val="both"/>
                    <w:rPr>
                      <w:rFonts w:ascii="Arial" w:hAnsi="Arial" w:cs="Arial"/>
                      <w:b/>
                      <w:color w:val="00B0F0"/>
                      <w:sz w:val="20"/>
                      <w:szCs w:val="20"/>
                    </w:rPr>
                  </w:pPr>
                  <w:r>
                    <w:rPr>
                      <w:rFonts w:ascii="Arial" w:hAnsi="Arial" w:cs="Arial"/>
                      <w:b/>
                      <w:color w:val="00B0F0"/>
                      <w:sz w:val="20"/>
                      <w:szCs w:val="20"/>
                    </w:rPr>
                    <w:t xml:space="preserve">          </w:t>
                  </w:r>
                  <w:r w:rsidR="005B3E98">
                    <w:rPr>
                      <w:rFonts w:ascii="Arial" w:hAnsi="Arial" w:cs="Arial"/>
                      <w:b/>
                      <w:color w:val="00B0F0"/>
                      <w:sz w:val="20"/>
                      <w:szCs w:val="20"/>
                    </w:rPr>
                    <w:t xml:space="preserve">     </w:t>
                  </w:r>
                  <w:r w:rsidR="00B91FC1">
                    <w:rPr>
                      <w:rFonts w:ascii="Arial" w:hAnsi="Arial" w:cs="Arial"/>
                      <w:b/>
                      <w:color w:val="00B0F0"/>
                      <w:sz w:val="20"/>
                      <w:szCs w:val="20"/>
                    </w:rPr>
                    <w:t xml:space="preserve">      </w:t>
                  </w:r>
                </w:p>
                <w:p w:rsidR="00B578AF" w:rsidRPr="00B578AF" w:rsidRDefault="00D20AD3" w:rsidP="00B578AF">
                  <w:pPr>
                    <w:tabs>
                      <w:tab w:val="left" w:pos="2880"/>
                      <w:tab w:val="left" w:pos="4680"/>
                    </w:tabs>
                    <w:spacing w:line="288" w:lineRule="auto"/>
                    <w:jc w:val="both"/>
                    <w:rPr>
                      <w:rFonts w:ascii="Arial" w:hAnsi="Arial" w:cs="Arial"/>
                      <w:b/>
                      <w:color w:val="00B0F0"/>
                      <w:sz w:val="20"/>
                      <w:szCs w:val="20"/>
                    </w:rPr>
                  </w:pPr>
                  <w:r>
                    <w:rPr>
                      <w:rFonts w:ascii="Arial" w:hAnsi="Arial" w:cs="Arial"/>
                      <w:b/>
                      <w:color w:val="00B0F0"/>
                      <w:sz w:val="20"/>
                      <w:szCs w:val="20"/>
                    </w:rPr>
                    <w:t xml:space="preserve">                 </w:t>
                  </w:r>
                  <w:r w:rsidR="005B3E98">
                    <w:rPr>
                      <w:rFonts w:ascii="Arial" w:hAnsi="Arial" w:cs="Arial"/>
                      <w:b/>
                      <w:color w:val="00B0F0"/>
                      <w:sz w:val="20"/>
                      <w:szCs w:val="20"/>
                    </w:rPr>
                    <w:t>............</w:t>
                  </w:r>
                  <w:r w:rsidR="00B91FC1">
                    <w:rPr>
                      <w:rFonts w:ascii="Arial" w:hAnsi="Arial" w:cs="Arial"/>
                      <w:b/>
                      <w:color w:val="00B0F0"/>
                      <w:sz w:val="20"/>
                      <w:szCs w:val="20"/>
                    </w:rPr>
                    <w:sym w:font="Wingdings" w:char="F022"/>
                  </w:r>
                  <w:r w:rsidR="00B91FC1" w:rsidRPr="00B578AF">
                    <w:rPr>
                      <w:rFonts w:ascii="Arial" w:hAnsi="Arial" w:cs="Arial"/>
                      <w:b/>
                      <w:color w:val="00B0F0"/>
                      <w:sz w:val="20"/>
                      <w:szCs w:val="20"/>
                    </w:rPr>
                    <w:t xml:space="preserve"> </w:t>
                  </w:r>
                  <w:r w:rsidR="00B91FC1">
                    <w:rPr>
                      <w:rFonts w:ascii="Arial" w:hAnsi="Arial" w:cs="Arial"/>
                      <w:b/>
                      <w:color w:val="00B0F0"/>
                      <w:sz w:val="20"/>
                      <w:szCs w:val="20"/>
                    </w:rPr>
                    <w:t>…………………………………………………………………………………………………….........</w:t>
                  </w:r>
                </w:p>
                <w:p w:rsidR="00B91FC1" w:rsidRDefault="00B91FC1" w:rsidP="007E15FD">
                  <w:pPr>
                    <w:tabs>
                      <w:tab w:val="left" w:pos="2880"/>
                      <w:tab w:val="left" w:pos="4680"/>
                    </w:tabs>
                    <w:spacing w:line="288" w:lineRule="auto"/>
                    <w:rPr>
                      <w:rFonts w:ascii="Arial" w:hAnsi="Arial" w:cs="Arial"/>
                      <w:b/>
                      <w:color w:val="00B0F0"/>
                      <w:sz w:val="32"/>
                      <w:szCs w:val="32"/>
                    </w:rPr>
                  </w:pPr>
                </w:p>
                <w:p w:rsidR="00CF2A3B" w:rsidRPr="007E15FD" w:rsidRDefault="00CF2A3B" w:rsidP="007E15FD">
                  <w:pPr>
                    <w:tabs>
                      <w:tab w:val="left" w:pos="2880"/>
                      <w:tab w:val="left" w:pos="4680"/>
                    </w:tabs>
                    <w:spacing w:line="288" w:lineRule="auto"/>
                    <w:rPr>
                      <w:rFonts w:ascii="Arial" w:hAnsi="Arial" w:cs="Arial"/>
                      <w:b/>
                      <w:color w:val="00B0F0"/>
                      <w:sz w:val="32"/>
                      <w:szCs w:val="32"/>
                    </w:rPr>
                  </w:pPr>
                  <w:r w:rsidRPr="007E15FD">
                    <w:rPr>
                      <w:rFonts w:ascii="Arial" w:hAnsi="Arial" w:cs="Arial"/>
                      <w:b/>
                      <w:color w:val="00B0F0"/>
                      <w:sz w:val="32"/>
                      <w:szCs w:val="32"/>
                    </w:rPr>
                    <w:t>Diakonischer Fachverband der Betreuungsvereine</w:t>
                  </w:r>
                </w:p>
                <w:p w:rsidR="00CF2A3B" w:rsidRPr="0046064F" w:rsidRDefault="00CF2A3B" w:rsidP="00CF2A3B">
                  <w:pPr>
                    <w:tabs>
                      <w:tab w:val="left" w:pos="2880"/>
                      <w:tab w:val="left" w:pos="4680"/>
                    </w:tabs>
                    <w:spacing w:line="288" w:lineRule="auto"/>
                    <w:rPr>
                      <w:rFonts w:ascii="Arial" w:hAnsi="Arial" w:cs="Arial"/>
                      <w:b/>
                      <w:color w:val="00B0F0"/>
                      <w:sz w:val="32"/>
                      <w:szCs w:val="32"/>
                    </w:rPr>
                  </w:pPr>
                </w:p>
                <w:p w:rsidR="00CF2A3B" w:rsidRPr="0046064F" w:rsidRDefault="00CF2A3B" w:rsidP="00CF2A3B">
                  <w:pPr>
                    <w:tabs>
                      <w:tab w:val="left" w:pos="2880"/>
                      <w:tab w:val="left" w:pos="4680"/>
                    </w:tabs>
                    <w:spacing w:line="288" w:lineRule="auto"/>
                    <w:rPr>
                      <w:rFonts w:ascii="Arial" w:hAnsi="Arial" w:cs="Arial"/>
                      <w:b/>
                      <w:color w:val="00B0F0"/>
                      <w:sz w:val="32"/>
                      <w:szCs w:val="32"/>
                    </w:rPr>
                  </w:pPr>
                </w:p>
                <w:p w:rsidR="00237FE9" w:rsidRPr="0046064F" w:rsidRDefault="00237FE9" w:rsidP="00237FE9">
                  <w:pPr>
                    <w:tabs>
                      <w:tab w:val="left" w:pos="1701"/>
                      <w:tab w:val="left" w:pos="2880"/>
                      <w:tab w:val="left" w:pos="4680"/>
                    </w:tabs>
                    <w:ind w:left="1418"/>
                    <w:jc w:val="left"/>
                    <w:rPr>
                      <w:rFonts w:ascii="Arial" w:hAnsi="Arial" w:cs="Arial"/>
                      <w:b/>
                      <w:color w:val="00B0F0"/>
                    </w:rPr>
                  </w:pPr>
                  <w:r w:rsidRPr="0046064F">
                    <w:rPr>
                      <w:rFonts w:ascii="Arial" w:hAnsi="Arial" w:cs="Arial"/>
                      <w:b/>
                      <w:color w:val="00B0F0"/>
                    </w:rPr>
                    <w:tab/>
                  </w:r>
                </w:p>
                <w:p w:rsidR="00237FE9" w:rsidRPr="0046064F" w:rsidRDefault="00237FE9" w:rsidP="00237FE9">
                  <w:pPr>
                    <w:tabs>
                      <w:tab w:val="left" w:pos="1701"/>
                      <w:tab w:val="left" w:pos="2880"/>
                      <w:tab w:val="left" w:pos="4680"/>
                    </w:tabs>
                    <w:ind w:left="1418"/>
                    <w:jc w:val="left"/>
                    <w:rPr>
                      <w:rFonts w:ascii="Arial" w:hAnsi="Arial" w:cs="Arial"/>
                      <w:b/>
                      <w:color w:val="00B0F0"/>
                    </w:rPr>
                  </w:pPr>
                  <w:r w:rsidRPr="0046064F">
                    <w:rPr>
                      <w:rFonts w:ascii="Arial" w:hAnsi="Arial" w:cs="Arial"/>
                      <w:b/>
                      <w:color w:val="00B0F0"/>
                    </w:rPr>
                    <w:tab/>
                  </w:r>
                </w:p>
                <w:p w:rsidR="00237FE9" w:rsidRPr="0046064F" w:rsidRDefault="00237FE9" w:rsidP="00237FE9">
                  <w:pPr>
                    <w:tabs>
                      <w:tab w:val="left" w:pos="1701"/>
                      <w:tab w:val="left" w:pos="2880"/>
                      <w:tab w:val="left" w:pos="4680"/>
                    </w:tabs>
                    <w:ind w:left="1418"/>
                    <w:jc w:val="left"/>
                    <w:rPr>
                      <w:rFonts w:ascii="Arial" w:hAnsi="Arial" w:cs="Arial"/>
                      <w:b/>
                      <w:color w:val="00B0F0"/>
                    </w:rPr>
                  </w:pPr>
                  <w:r w:rsidRPr="0046064F">
                    <w:rPr>
                      <w:rFonts w:ascii="Arial" w:hAnsi="Arial" w:cs="Arial"/>
                      <w:b/>
                      <w:color w:val="00B0F0"/>
                    </w:rPr>
                    <w:tab/>
                  </w:r>
                </w:p>
                <w:p w:rsidR="00CF2A3B" w:rsidRPr="0046064F" w:rsidRDefault="00237FE9" w:rsidP="00CF5FC0">
                  <w:pPr>
                    <w:tabs>
                      <w:tab w:val="left" w:pos="1701"/>
                      <w:tab w:val="left" w:pos="2880"/>
                      <w:tab w:val="left" w:pos="4680"/>
                    </w:tabs>
                    <w:ind w:left="1418"/>
                    <w:jc w:val="left"/>
                    <w:rPr>
                      <w:rFonts w:ascii="Arial" w:hAnsi="Arial" w:cs="Arial"/>
                      <w:color w:val="00B0F0"/>
                      <w:sz w:val="28"/>
                      <w:szCs w:val="28"/>
                    </w:rPr>
                  </w:pPr>
                  <w:r w:rsidRPr="0046064F">
                    <w:rPr>
                      <w:rFonts w:ascii="Arial" w:hAnsi="Arial" w:cs="Arial"/>
                      <w:b/>
                      <w:color w:val="00B0F0"/>
                    </w:rPr>
                    <w:tab/>
                  </w:r>
                </w:p>
                <w:p w:rsidR="0046064F" w:rsidRDefault="0046064F"/>
              </w:txbxContent>
            </v:textbox>
            <w10:wrap type="square"/>
          </v:shape>
        </w:pict>
      </w:r>
      <w:r w:rsidR="00CF2A3B" w:rsidRPr="00DE3B32">
        <w:rPr>
          <w:rFonts w:ascii="Arial" w:hAnsi="Arial" w:cs="Arial"/>
          <w:b/>
          <w:color w:val="FF0000"/>
          <w:sz w:val="22"/>
          <w:szCs w:val="22"/>
        </w:rPr>
        <w:t>Wann:</w:t>
      </w:r>
      <w:r w:rsidR="00CF2A3B" w:rsidRPr="00DE3B32">
        <w:rPr>
          <w:rFonts w:ascii="Arial" w:hAnsi="Arial" w:cs="Arial"/>
          <w:b/>
          <w:color w:val="2E74B5"/>
          <w:sz w:val="22"/>
          <w:szCs w:val="22"/>
        </w:rPr>
        <w:tab/>
      </w:r>
      <w:r w:rsidR="00683002">
        <w:rPr>
          <w:rFonts w:ascii="Arial" w:hAnsi="Arial" w:cs="Arial"/>
          <w:b/>
          <w:sz w:val="22"/>
          <w:szCs w:val="22"/>
        </w:rPr>
        <w:t>02</w:t>
      </w:r>
      <w:r w:rsidR="00CF2A3B" w:rsidRPr="00FE46AE">
        <w:rPr>
          <w:rFonts w:ascii="Arial" w:hAnsi="Arial" w:cs="Arial"/>
          <w:b/>
          <w:sz w:val="22"/>
          <w:szCs w:val="22"/>
        </w:rPr>
        <w:t>. September</w:t>
      </w:r>
      <w:r w:rsidR="00CF2A3B" w:rsidRPr="00DE3B32">
        <w:rPr>
          <w:rFonts w:ascii="Arial" w:hAnsi="Arial" w:cs="Arial"/>
          <w:b/>
          <w:sz w:val="22"/>
          <w:szCs w:val="22"/>
        </w:rPr>
        <w:t xml:space="preserve"> 201</w:t>
      </w:r>
      <w:r w:rsidR="00683002">
        <w:rPr>
          <w:rFonts w:ascii="Arial" w:hAnsi="Arial" w:cs="Arial"/>
          <w:b/>
          <w:sz w:val="22"/>
          <w:szCs w:val="22"/>
        </w:rPr>
        <w:t>7</w:t>
      </w:r>
    </w:p>
    <w:p w:rsidR="00DE3B32" w:rsidRDefault="00CF2A3B" w:rsidP="00102E9F">
      <w:pPr>
        <w:tabs>
          <w:tab w:val="left" w:pos="1304"/>
          <w:tab w:val="left" w:pos="1985"/>
          <w:tab w:val="left" w:pos="2880"/>
          <w:tab w:val="left" w:pos="4680"/>
        </w:tabs>
        <w:jc w:val="left"/>
        <w:rPr>
          <w:rFonts w:ascii="Arial" w:hAnsi="Arial" w:cs="Arial"/>
          <w:b/>
          <w:sz w:val="22"/>
          <w:szCs w:val="22"/>
        </w:rPr>
      </w:pPr>
      <w:r w:rsidRPr="00DE3B32">
        <w:rPr>
          <w:rFonts w:ascii="Arial" w:hAnsi="Arial" w:cs="Arial"/>
          <w:b/>
          <w:color w:val="FF0000"/>
          <w:sz w:val="22"/>
          <w:szCs w:val="22"/>
        </w:rPr>
        <w:lastRenderedPageBreak/>
        <w:t>Wo:</w:t>
      </w:r>
      <w:r w:rsidRPr="00DE3B32">
        <w:rPr>
          <w:rFonts w:ascii="Arial" w:hAnsi="Arial" w:cs="Arial"/>
          <w:b/>
          <w:color w:val="2E74B5"/>
          <w:sz w:val="22"/>
          <w:szCs w:val="22"/>
        </w:rPr>
        <w:tab/>
      </w:r>
      <w:r w:rsidR="00683002">
        <w:rPr>
          <w:rFonts w:ascii="Arial" w:hAnsi="Arial" w:cs="Arial"/>
          <w:b/>
          <w:sz w:val="22"/>
          <w:szCs w:val="22"/>
        </w:rPr>
        <w:t>Sankt Kilian Haus</w:t>
      </w:r>
    </w:p>
    <w:p w:rsidR="00CD4C6E" w:rsidRPr="00CD4C6E" w:rsidRDefault="00CD4C6E" w:rsidP="00102E9F">
      <w:pPr>
        <w:tabs>
          <w:tab w:val="left" w:pos="1304"/>
          <w:tab w:val="left" w:pos="1985"/>
          <w:tab w:val="left" w:pos="2880"/>
          <w:tab w:val="left" w:pos="4680"/>
        </w:tabs>
        <w:jc w:val="left"/>
        <w:rPr>
          <w:rFonts w:ascii="Arial" w:hAnsi="Arial" w:cs="Arial"/>
          <w:sz w:val="22"/>
          <w:szCs w:val="22"/>
        </w:rPr>
      </w:pPr>
      <w:r>
        <w:rPr>
          <w:rFonts w:ascii="Arial" w:hAnsi="Arial" w:cs="Arial"/>
          <w:b/>
          <w:sz w:val="22"/>
          <w:szCs w:val="22"/>
        </w:rPr>
        <w:tab/>
      </w:r>
      <w:proofErr w:type="spellStart"/>
      <w:r w:rsidR="00683002">
        <w:rPr>
          <w:rFonts w:ascii="Arial" w:hAnsi="Arial" w:cs="Arial"/>
          <w:sz w:val="22"/>
          <w:szCs w:val="22"/>
        </w:rPr>
        <w:t>Ottonenstr</w:t>
      </w:r>
      <w:proofErr w:type="spellEnd"/>
      <w:r w:rsidR="00683002">
        <w:rPr>
          <w:rFonts w:ascii="Arial" w:hAnsi="Arial" w:cs="Arial"/>
          <w:sz w:val="22"/>
          <w:szCs w:val="22"/>
        </w:rPr>
        <w:t>. 7</w:t>
      </w:r>
    </w:p>
    <w:p w:rsidR="00CD4C6E" w:rsidRPr="00CD4C6E" w:rsidRDefault="00CD4C6E" w:rsidP="00102E9F">
      <w:pPr>
        <w:tabs>
          <w:tab w:val="left" w:pos="1304"/>
          <w:tab w:val="left" w:pos="1985"/>
          <w:tab w:val="left" w:pos="2880"/>
          <w:tab w:val="left" w:pos="4680"/>
        </w:tabs>
        <w:jc w:val="left"/>
        <w:rPr>
          <w:rFonts w:ascii="Arial" w:hAnsi="Arial" w:cs="Arial"/>
          <w:i/>
          <w:sz w:val="22"/>
          <w:szCs w:val="22"/>
        </w:rPr>
      </w:pPr>
      <w:r w:rsidRPr="00CD4C6E">
        <w:rPr>
          <w:rFonts w:ascii="Arial" w:hAnsi="Arial" w:cs="Arial"/>
          <w:sz w:val="22"/>
          <w:szCs w:val="22"/>
        </w:rPr>
        <w:tab/>
        <w:t>552</w:t>
      </w:r>
      <w:r w:rsidR="00683002">
        <w:rPr>
          <w:rFonts w:ascii="Arial" w:hAnsi="Arial" w:cs="Arial"/>
          <w:sz w:val="22"/>
          <w:szCs w:val="22"/>
        </w:rPr>
        <w:t>18 Ingelheim</w:t>
      </w:r>
    </w:p>
    <w:p w:rsidR="00DE3B32" w:rsidRDefault="00CD4C6E" w:rsidP="001E2317">
      <w:pPr>
        <w:tabs>
          <w:tab w:val="left" w:pos="1985"/>
          <w:tab w:val="left" w:pos="2880"/>
          <w:tab w:val="left" w:pos="4680"/>
        </w:tabs>
        <w:jc w:val="left"/>
        <w:rPr>
          <w:rFonts w:ascii="Arial" w:hAnsi="Arial" w:cs="Arial"/>
          <w:b/>
          <w:color w:val="2E74B5"/>
          <w:sz w:val="22"/>
          <w:szCs w:val="22"/>
        </w:rPr>
      </w:pPr>
      <w:r>
        <w:rPr>
          <w:rFonts w:ascii="Arial" w:hAnsi="Arial" w:cs="Arial"/>
          <w:b/>
          <w:color w:val="2E74B5"/>
          <w:sz w:val="22"/>
          <w:szCs w:val="22"/>
        </w:rPr>
        <w:tab/>
      </w:r>
    </w:p>
    <w:p w:rsidR="00CF2A3B" w:rsidRPr="00DE3B32" w:rsidRDefault="00312FC9" w:rsidP="001E2317">
      <w:pPr>
        <w:tabs>
          <w:tab w:val="left" w:pos="2880"/>
          <w:tab w:val="left" w:pos="4680"/>
        </w:tabs>
        <w:jc w:val="left"/>
        <w:rPr>
          <w:rFonts w:ascii="Arial" w:hAnsi="Arial" w:cs="Arial"/>
          <w:b/>
          <w:color w:val="FF0000"/>
          <w:sz w:val="22"/>
          <w:szCs w:val="22"/>
        </w:rPr>
      </w:pPr>
      <w:r w:rsidRPr="00DE3B32">
        <w:rPr>
          <w:rFonts w:ascii="Arial" w:hAnsi="Arial" w:cs="Arial"/>
          <w:b/>
          <w:color w:val="FF0000"/>
          <w:sz w:val="22"/>
          <w:szCs w:val="22"/>
        </w:rPr>
        <w:t>Programm:</w:t>
      </w:r>
    </w:p>
    <w:p w:rsidR="00312FC9" w:rsidRPr="00DE3B32" w:rsidRDefault="00312FC9" w:rsidP="001E2317">
      <w:pPr>
        <w:tabs>
          <w:tab w:val="left" w:pos="2880"/>
          <w:tab w:val="left" w:pos="4680"/>
        </w:tabs>
        <w:jc w:val="left"/>
        <w:rPr>
          <w:rFonts w:ascii="Arial" w:hAnsi="Arial" w:cs="Arial"/>
          <w:b/>
          <w:color w:val="FF0000"/>
          <w:sz w:val="22"/>
          <w:szCs w:val="22"/>
        </w:rPr>
      </w:pPr>
    </w:p>
    <w:p w:rsidR="00312FC9" w:rsidRPr="00DE3B32" w:rsidRDefault="00B91FC1" w:rsidP="00B91FC1">
      <w:pPr>
        <w:tabs>
          <w:tab w:val="left" w:pos="2880"/>
          <w:tab w:val="left" w:pos="4680"/>
        </w:tabs>
        <w:jc w:val="left"/>
        <w:rPr>
          <w:rFonts w:ascii="Arial" w:hAnsi="Arial" w:cs="Arial"/>
          <w:b/>
          <w:sz w:val="22"/>
          <w:szCs w:val="22"/>
        </w:rPr>
      </w:pPr>
      <w:r w:rsidRPr="00DE3B32">
        <w:rPr>
          <w:rFonts w:ascii="Arial" w:hAnsi="Arial" w:cs="Arial"/>
          <w:b/>
          <w:sz w:val="22"/>
          <w:szCs w:val="22"/>
        </w:rPr>
        <w:t xml:space="preserve">ab </w:t>
      </w:r>
      <w:r w:rsidR="00312FC9" w:rsidRPr="00DE3B32">
        <w:rPr>
          <w:rFonts w:ascii="Arial" w:hAnsi="Arial" w:cs="Arial"/>
          <w:b/>
          <w:sz w:val="22"/>
          <w:szCs w:val="22"/>
        </w:rPr>
        <w:t>09:30</w:t>
      </w:r>
      <w:r w:rsidR="00C00E83" w:rsidRPr="00DE3B32">
        <w:rPr>
          <w:rFonts w:ascii="Arial" w:hAnsi="Arial" w:cs="Arial"/>
          <w:b/>
          <w:sz w:val="22"/>
          <w:szCs w:val="22"/>
        </w:rPr>
        <w:t xml:space="preserve"> Uhr </w:t>
      </w:r>
    </w:p>
    <w:p w:rsidR="00312FC9" w:rsidRPr="00DE3B32" w:rsidRDefault="00312FC9" w:rsidP="00B91FC1">
      <w:pPr>
        <w:tabs>
          <w:tab w:val="left" w:pos="2880"/>
          <w:tab w:val="left" w:pos="4680"/>
        </w:tabs>
        <w:jc w:val="left"/>
        <w:rPr>
          <w:rFonts w:ascii="Arial" w:hAnsi="Arial" w:cs="Arial"/>
          <w:sz w:val="22"/>
          <w:szCs w:val="22"/>
        </w:rPr>
      </w:pPr>
      <w:r w:rsidRPr="00DE3B32">
        <w:rPr>
          <w:rFonts w:ascii="Arial" w:hAnsi="Arial" w:cs="Arial"/>
          <w:sz w:val="22"/>
          <w:szCs w:val="22"/>
        </w:rPr>
        <w:t>Anreise und Frühstück</w:t>
      </w:r>
    </w:p>
    <w:p w:rsidR="00C113D4" w:rsidRPr="00DE3B32" w:rsidRDefault="00C113D4" w:rsidP="00B91FC1">
      <w:pPr>
        <w:tabs>
          <w:tab w:val="left" w:pos="2880"/>
          <w:tab w:val="left" w:pos="4680"/>
        </w:tabs>
        <w:jc w:val="left"/>
        <w:rPr>
          <w:rFonts w:ascii="Arial" w:hAnsi="Arial" w:cs="Arial"/>
          <w:sz w:val="22"/>
          <w:szCs w:val="22"/>
        </w:rPr>
      </w:pPr>
    </w:p>
    <w:p w:rsidR="00312FC9" w:rsidRPr="00DE3B32" w:rsidRDefault="00312FC9" w:rsidP="00B91FC1">
      <w:pPr>
        <w:tabs>
          <w:tab w:val="left" w:pos="2880"/>
          <w:tab w:val="left" w:pos="4680"/>
        </w:tabs>
        <w:jc w:val="left"/>
        <w:rPr>
          <w:rFonts w:ascii="Arial" w:hAnsi="Arial" w:cs="Arial"/>
          <w:b/>
          <w:sz w:val="22"/>
          <w:szCs w:val="22"/>
        </w:rPr>
      </w:pPr>
      <w:r w:rsidRPr="00DE3B32">
        <w:rPr>
          <w:rFonts w:ascii="Arial" w:hAnsi="Arial" w:cs="Arial"/>
          <w:b/>
          <w:sz w:val="22"/>
          <w:szCs w:val="22"/>
        </w:rPr>
        <w:t>10:</w:t>
      </w:r>
      <w:r w:rsidR="00FE46AE">
        <w:rPr>
          <w:rFonts w:ascii="Arial" w:hAnsi="Arial" w:cs="Arial"/>
          <w:b/>
          <w:sz w:val="22"/>
          <w:szCs w:val="22"/>
        </w:rPr>
        <w:t>00</w:t>
      </w:r>
      <w:r w:rsidR="00C00E83" w:rsidRPr="00DE3B32">
        <w:rPr>
          <w:rFonts w:ascii="Arial" w:hAnsi="Arial" w:cs="Arial"/>
          <w:b/>
          <w:sz w:val="22"/>
          <w:szCs w:val="22"/>
        </w:rPr>
        <w:t xml:space="preserve"> Uhr </w:t>
      </w:r>
    </w:p>
    <w:p w:rsidR="00312FC9" w:rsidRDefault="00312FC9" w:rsidP="00B91FC1">
      <w:pPr>
        <w:tabs>
          <w:tab w:val="left" w:pos="2880"/>
          <w:tab w:val="left" w:pos="4680"/>
        </w:tabs>
        <w:jc w:val="left"/>
        <w:rPr>
          <w:rFonts w:ascii="Arial" w:hAnsi="Arial" w:cs="Arial"/>
          <w:sz w:val="22"/>
          <w:szCs w:val="22"/>
        </w:rPr>
      </w:pPr>
      <w:r w:rsidRPr="00DE3B32">
        <w:rPr>
          <w:rFonts w:ascii="Arial" w:hAnsi="Arial" w:cs="Arial"/>
          <w:sz w:val="22"/>
          <w:szCs w:val="22"/>
        </w:rPr>
        <w:t>Begrüßung</w:t>
      </w:r>
    </w:p>
    <w:p w:rsidR="00322CFD" w:rsidRPr="00DE3B32" w:rsidRDefault="00322CFD" w:rsidP="00B91FC1">
      <w:pPr>
        <w:tabs>
          <w:tab w:val="left" w:pos="2880"/>
          <w:tab w:val="left" w:pos="4680"/>
        </w:tabs>
        <w:jc w:val="left"/>
        <w:rPr>
          <w:rFonts w:ascii="Arial" w:hAnsi="Arial" w:cs="Arial"/>
          <w:sz w:val="22"/>
          <w:szCs w:val="22"/>
        </w:rPr>
      </w:pPr>
      <w:r>
        <w:rPr>
          <w:rFonts w:ascii="Arial" w:hAnsi="Arial" w:cs="Arial"/>
          <w:sz w:val="22"/>
          <w:szCs w:val="22"/>
        </w:rPr>
        <w:t>Andacht</w:t>
      </w:r>
    </w:p>
    <w:p w:rsidR="00312FC9" w:rsidRPr="00DE3B32" w:rsidRDefault="00312FC9" w:rsidP="00B91FC1">
      <w:pPr>
        <w:tabs>
          <w:tab w:val="left" w:pos="2880"/>
          <w:tab w:val="left" w:pos="4680"/>
        </w:tabs>
        <w:jc w:val="left"/>
        <w:rPr>
          <w:rFonts w:ascii="Arial" w:hAnsi="Arial" w:cs="Arial"/>
          <w:sz w:val="22"/>
          <w:szCs w:val="22"/>
        </w:rPr>
      </w:pPr>
    </w:p>
    <w:p w:rsidR="00312FC9" w:rsidRPr="00DE3B32" w:rsidRDefault="00312FC9" w:rsidP="00B91FC1">
      <w:pPr>
        <w:tabs>
          <w:tab w:val="left" w:pos="2880"/>
          <w:tab w:val="left" w:pos="4680"/>
        </w:tabs>
        <w:jc w:val="left"/>
        <w:rPr>
          <w:rFonts w:ascii="Arial" w:hAnsi="Arial" w:cs="Arial"/>
          <w:b/>
          <w:sz w:val="22"/>
          <w:szCs w:val="22"/>
        </w:rPr>
      </w:pPr>
      <w:r w:rsidRPr="00DE3B32">
        <w:rPr>
          <w:rFonts w:ascii="Arial" w:hAnsi="Arial" w:cs="Arial"/>
          <w:b/>
          <w:sz w:val="22"/>
          <w:szCs w:val="22"/>
        </w:rPr>
        <w:t>10:30</w:t>
      </w:r>
      <w:r w:rsidR="00C00E83" w:rsidRPr="00DE3B32">
        <w:rPr>
          <w:rFonts w:ascii="Arial" w:hAnsi="Arial" w:cs="Arial"/>
          <w:b/>
          <w:sz w:val="22"/>
          <w:szCs w:val="22"/>
        </w:rPr>
        <w:t xml:space="preserve"> Uhr</w:t>
      </w:r>
      <w:r w:rsidRPr="00DE3B32">
        <w:rPr>
          <w:rFonts w:ascii="Arial" w:hAnsi="Arial" w:cs="Arial"/>
          <w:b/>
          <w:sz w:val="22"/>
          <w:szCs w:val="22"/>
        </w:rPr>
        <w:t xml:space="preserve"> – 12:30 Uhr</w:t>
      </w:r>
    </w:p>
    <w:p w:rsidR="00312FC9" w:rsidRDefault="004E3B52" w:rsidP="00B91FC1">
      <w:pPr>
        <w:tabs>
          <w:tab w:val="left" w:pos="2880"/>
          <w:tab w:val="left" w:pos="4680"/>
        </w:tabs>
        <w:jc w:val="left"/>
        <w:rPr>
          <w:rFonts w:ascii="Arial" w:hAnsi="Arial" w:cs="Arial"/>
          <w:i/>
          <w:sz w:val="22"/>
          <w:szCs w:val="22"/>
        </w:rPr>
      </w:pPr>
      <w:r>
        <w:rPr>
          <w:rFonts w:ascii="Arial" w:hAnsi="Arial" w:cs="Arial"/>
          <w:i/>
          <w:sz w:val="22"/>
          <w:szCs w:val="22"/>
        </w:rPr>
        <w:t>Stressprävention und –</w:t>
      </w:r>
      <w:proofErr w:type="spellStart"/>
      <w:r>
        <w:rPr>
          <w:rFonts w:ascii="Arial" w:hAnsi="Arial" w:cs="Arial"/>
          <w:i/>
          <w:sz w:val="22"/>
          <w:szCs w:val="22"/>
        </w:rPr>
        <w:t>management</w:t>
      </w:r>
      <w:proofErr w:type="spellEnd"/>
    </w:p>
    <w:p w:rsidR="004E3B52" w:rsidRPr="00DE3B32" w:rsidRDefault="004E3B52" w:rsidP="00B91FC1">
      <w:pPr>
        <w:tabs>
          <w:tab w:val="left" w:pos="2880"/>
          <w:tab w:val="left" w:pos="4680"/>
        </w:tabs>
        <w:jc w:val="left"/>
        <w:rPr>
          <w:rFonts w:ascii="Arial" w:hAnsi="Arial" w:cs="Arial"/>
          <w:sz w:val="22"/>
          <w:szCs w:val="22"/>
        </w:rPr>
      </w:pPr>
    </w:p>
    <w:p w:rsidR="00312FC9" w:rsidRPr="00DE3B32" w:rsidRDefault="00312FC9" w:rsidP="00B91FC1">
      <w:pPr>
        <w:tabs>
          <w:tab w:val="left" w:pos="2880"/>
          <w:tab w:val="left" w:pos="4680"/>
        </w:tabs>
        <w:jc w:val="left"/>
        <w:rPr>
          <w:rFonts w:ascii="Arial" w:hAnsi="Arial" w:cs="Arial"/>
          <w:b/>
          <w:sz w:val="22"/>
          <w:szCs w:val="22"/>
        </w:rPr>
      </w:pPr>
      <w:r w:rsidRPr="00DE3B32">
        <w:rPr>
          <w:rFonts w:ascii="Arial" w:hAnsi="Arial" w:cs="Arial"/>
          <w:b/>
          <w:sz w:val="22"/>
          <w:szCs w:val="22"/>
        </w:rPr>
        <w:t xml:space="preserve">12:30 </w:t>
      </w:r>
      <w:r w:rsidR="00C00E83" w:rsidRPr="00DE3B32">
        <w:rPr>
          <w:rFonts w:ascii="Arial" w:hAnsi="Arial" w:cs="Arial"/>
          <w:b/>
          <w:sz w:val="22"/>
          <w:szCs w:val="22"/>
        </w:rPr>
        <w:t xml:space="preserve">Uhr </w:t>
      </w:r>
      <w:r w:rsidRPr="00DE3B32">
        <w:rPr>
          <w:rFonts w:ascii="Arial" w:hAnsi="Arial" w:cs="Arial"/>
          <w:b/>
          <w:sz w:val="22"/>
          <w:szCs w:val="22"/>
        </w:rPr>
        <w:t>– 1</w:t>
      </w:r>
      <w:r w:rsidR="00A608F7">
        <w:rPr>
          <w:rFonts w:ascii="Arial" w:hAnsi="Arial" w:cs="Arial"/>
          <w:b/>
          <w:sz w:val="22"/>
          <w:szCs w:val="22"/>
        </w:rPr>
        <w:t>4</w:t>
      </w:r>
      <w:r w:rsidRPr="00DE3B32">
        <w:rPr>
          <w:rFonts w:ascii="Arial" w:hAnsi="Arial" w:cs="Arial"/>
          <w:b/>
          <w:sz w:val="22"/>
          <w:szCs w:val="22"/>
        </w:rPr>
        <w:t>:</w:t>
      </w:r>
      <w:r w:rsidR="00A608F7">
        <w:rPr>
          <w:rFonts w:ascii="Arial" w:hAnsi="Arial" w:cs="Arial"/>
          <w:b/>
          <w:sz w:val="22"/>
          <w:szCs w:val="22"/>
        </w:rPr>
        <w:t>00</w:t>
      </w:r>
      <w:r w:rsidRPr="00DE3B32">
        <w:rPr>
          <w:rFonts w:ascii="Arial" w:hAnsi="Arial" w:cs="Arial"/>
          <w:b/>
          <w:sz w:val="22"/>
          <w:szCs w:val="22"/>
        </w:rPr>
        <w:t xml:space="preserve"> Uhr</w:t>
      </w:r>
    </w:p>
    <w:p w:rsidR="00312FC9" w:rsidRPr="00DE3B32" w:rsidRDefault="00312FC9" w:rsidP="00B91FC1">
      <w:pPr>
        <w:tabs>
          <w:tab w:val="left" w:pos="2880"/>
          <w:tab w:val="left" w:pos="4680"/>
        </w:tabs>
        <w:jc w:val="left"/>
        <w:rPr>
          <w:rFonts w:ascii="Arial" w:hAnsi="Arial" w:cs="Arial"/>
          <w:sz w:val="22"/>
          <w:szCs w:val="22"/>
        </w:rPr>
      </w:pPr>
      <w:r w:rsidRPr="00DE3B32">
        <w:rPr>
          <w:rFonts w:ascii="Arial" w:hAnsi="Arial" w:cs="Arial"/>
          <w:sz w:val="22"/>
          <w:szCs w:val="22"/>
        </w:rPr>
        <w:t>Mittagessen</w:t>
      </w:r>
    </w:p>
    <w:p w:rsidR="00312FC9" w:rsidRPr="00DE3B32" w:rsidRDefault="00312FC9" w:rsidP="00B91FC1">
      <w:pPr>
        <w:tabs>
          <w:tab w:val="left" w:pos="2880"/>
          <w:tab w:val="left" w:pos="4680"/>
        </w:tabs>
        <w:jc w:val="left"/>
        <w:rPr>
          <w:rFonts w:ascii="Arial" w:hAnsi="Arial" w:cs="Arial"/>
          <w:sz w:val="22"/>
          <w:szCs w:val="22"/>
        </w:rPr>
      </w:pPr>
    </w:p>
    <w:p w:rsidR="00312FC9" w:rsidRDefault="00312FC9" w:rsidP="00B91FC1">
      <w:pPr>
        <w:tabs>
          <w:tab w:val="left" w:pos="2880"/>
          <w:tab w:val="left" w:pos="4680"/>
        </w:tabs>
        <w:jc w:val="left"/>
        <w:rPr>
          <w:rFonts w:ascii="Arial" w:hAnsi="Arial" w:cs="Arial"/>
          <w:b/>
          <w:sz w:val="22"/>
          <w:szCs w:val="22"/>
        </w:rPr>
      </w:pPr>
      <w:r w:rsidRPr="00DE3B32">
        <w:rPr>
          <w:rFonts w:ascii="Arial" w:hAnsi="Arial" w:cs="Arial"/>
          <w:b/>
          <w:sz w:val="22"/>
          <w:szCs w:val="22"/>
        </w:rPr>
        <w:t>14:</w:t>
      </w:r>
      <w:r w:rsidR="00322CFD">
        <w:rPr>
          <w:rFonts w:ascii="Arial" w:hAnsi="Arial" w:cs="Arial"/>
          <w:b/>
          <w:sz w:val="22"/>
          <w:szCs w:val="22"/>
        </w:rPr>
        <w:t>0</w:t>
      </w:r>
      <w:r w:rsidRPr="00DE3B32">
        <w:rPr>
          <w:rFonts w:ascii="Arial" w:hAnsi="Arial" w:cs="Arial"/>
          <w:b/>
          <w:sz w:val="22"/>
          <w:szCs w:val="22"/>
        </w:rPr>
        <w:t xml:space="preserve">0 </w:t>
      </w:r>
      <w:r w:rsidR="00C00E83" w:rsidRPr="00DE3B32">
        <w:rPr>
          <w:rFonts w:ascii="Arial" w:hAnsi="Arial" w:cs="Arial"/>
          <w:b/>
          <w:sz w:val="22"/>
          <w:szCs w:val="22"/>
        </w:rPr>
        <w:t xml:space="preserve">Uhr </w:t>
      </w:r>
      <w:r w:rsidRPr="00DE3B32">
        <w:rPr>
          <w:rFonts w:ascii="Arial" w:hAnsi="Arial" w:cs="Arial"/>
          <w:b/>
          <w:sz w:val="22"/>
          <w:szCs w:val="22"/>
        </w:rPr>
        <w:t>– 15:</w:t>
      </w:r>
      <w:r w:rsidR="004E3B52">
        <w:rPr>
          <w:rFonts w:ascii="Arial" w:hAnsi="Arial" w:cs="Arial"/>
          <w:b/>
          <w:sz w:val="22"/>
          <w:szCs w:val="22"/>
        </w:rPr>
        <w:t>30</w:t>
      </w:r>
      <w:r w:rsidRPr="00DE3B32">
        <w:rPr>
          <w:rFonts w:ascii="Arial" w:hAnsi="Arial" w:cs="Arial"/>
          <w:b/>
          <w:sz w:val="22"/>
          <w:szCs w:val="22"/>
        </w:rPr>
        <w:t xml:space="preserve"> Uhr</w:t>
      </w:r>
    </w:p>
    <w:p w:rsidR="004E3B52" w:rsidRDefault="004E3B52" w:rsidP="00B91FC1">
      <w:pPr>
        <w:tabs>
          <w:tab w:val="left" w:pos="2880"/>
          <w:tab w:val="left" w:pos="4680"/>
        </w:tabs>
        <w:jc w:val="left"/>
        <w:rPr>
          <w:rFonts w:ascii="Arial" w:hAnsi="Arial" w:cs="Arial"/>
          <w:sz w:val="22"/>
          <w:szCs w:val="22"/>
        </w:rPr>
      </w:pPr>
      <w:r w:rsidRPr="004E3B52">
        <w:rPr>
          <w:rFonts w:ascii="Arial" w:hAnsi="Arial" w:cs="Arial"/>
          <w:sz w:val="22"/>
          <w:szCs w:val="22"/>
        </w:rPr>
        <w:t>Kaiserpfalz-Führung</w:t>
      </w:r>
    </w:p>
    <w:p w:rsidR="00AB1BCD" w:rsidRDefault="00AB1BCD" w:rsidP="00B91FC1">
      <w:pPr>
        <w:tabs>
          <w:tab w:val="left" w:pos="2880"/>
          <w:tab w:val="left" w:pos="4680"/>
        </w:tabs>
        <w:jc w:val="left"/>
        <w:rPr>
          <w:rFonts w:ascii="Arial" w:hAnsi="Arial" w:cs="Arial"/>
          <w:sz w:val="22"/>
          <w:szCs w:val="22"/>
        </w:rPr>
      </w:pPr>
    </w:p>
    <w:p w:rsidR="00AB1BCD" w:rsidRPr="004E3B52" w:rsidRDefault="0017324C" w:rsidP="00B91FC1">
      <w:pPr>
        <w:tabs>
          <w:tab w:val="left" w:pos="2880"/>
          <w:tab w:val="left" w:pos="4680"/>
        </w:tabs>
        <w:jc w:val="left"/>
        <w:rPr>
          <w:rFonts w:ascii="Arial" w:hAnsi="Arial" w:cs="Arial"/>
          <w:sz w:val="22"/>
          <w:szCs w:val="22"/>
        </w:rPr>
      </w:pPr>
      <w:r>
        <w:rPr>
          <w:rFonts w:ascii="Lucida Handwriting" w:hAnsi="Lucida Handwriting" w:cs="Tms Rmn"/>
          <w:noProof/>
          <w:color w:val="000000"/>
        </w:rPr>
        <w:drawing>
          <wp:inline distT="0" distB="0" distL="0" distR="0">
            <wp:extent cx="1440180" cy="1524000"/>
            <wp:effectExtent l="19050" t="0" r="7620" b="0"/>
            <wp:docPr id="1" name="Bild 1" descr="DSC_014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0147a"/>
                    <pic:cNvPicPr>
                      <a:picLocks noChangeAspect="1" noChangeArrowheads="1"/>
                    </pic:cNvPicPr>
                  </pic:nvPicPr>
                  <pic:blipFill>
                    <a:blip r:embed="rId6" cstate="print"/>
                    <a:srcRect/>
                    <a:stretch>
                      <a:fillRect/>
                    </a:stretch>
                  </pic:blipFill>
                  <pic:spPr bwMode="auto">
                    <a:xfrm>
                      <a:off x="0" y="0"/>
                      <a:ext cx="1440180" cy="1524000"/>
                    </a:xfrm>
                    <a:prstGeom prst="rect">
                      <a:avLst/>
                    </a:prstGeom>
                    <a:noFill/>
                    <a:ln w="9525">
                      <a:noFill/>
                      <a:miter lim="800000"/>
                      <a:headEnd/>
                      <a:tailEnd/>
                    </a:ln>
                  </pic:spPr>
                </pic:pic>
              </a:graphicData>
            </a:graphic>
          </wp:inline>
        </w:drawing>
      </w:r>
    </w:p>
    <w:p w:rsidR="00A608F7" w:rsidRPr="00322CFD" w:rsidRDefault="00A608F7" w:rsidP="00B91FC1">
      <w:pPr>
        <w:tabs>
          <w:tab w:val="left" w:pos="2880"/>
          <w:tab w:val="left" w:pos="4680"/>
        </w:tabs>
        <w:jc w:val="left"/>
        <w:rPr>
          <w:rFonts w:ascii="Arial" w:hAnsi="Arial" w:cs="Arial"/>
          <w:sz w:val="22"/>
          <w:szCs w:val="22"/>
        </w:rPr>
      </w:pPr>
    </w:p>
    <w:p w:rsidR="00C00E83" w:rsidRPr="00DE3B32" w:rsidRDefault="00C00E83" w:rsidP="00B91FC1">
      <w:pPr>
        <w:tabs>
          <w:tab w:val="left" w:pos="2880"/>
          <w:tab w:val="left" w:pos="4680"/>
        </w:tabs>
        <w:jc w:val="left"/>
        <w:rPr>
          <w:rFonts w:ascii="Arial" w:hAnsi="Arial" w:cs="Arial"/>
          <w:b/>
          <w:sz w:val="22"/>
          <w:szCs w:val="22"/>
        </w:rPr>
      </w:pPr>
      <w:r w:rsidRPr="00DE3B32">
        <w:rPr>
          <w:rFonts w:ascii="Arial" w:hAnsi="Arial" w:cs="Arial"/>
          <w:b/>
          <w:sz w:val="22"/>
          <w:szCs w:val="22"/>
        </w:rPr>
        <w:t>ab 15:</w:t>
      </w:r>
      <w:r w:rsidR="004E3B52">
        <w:rPr>
          <w:rFonts w:ascii="Arial" w:hAnsi="Arial" w:cs="Arial"/>
          <w:b/>
          <w:sz w:val="22"/>
          <w:szCs w:val="22"/>
        </w:rPr>
        <w:t>30</w:t>
      </w:r>
      <w:r w:rsidRPr="00DE3B32">
        <w:rPr>
          <w:rFonts w:ascii="Arial" w:hAnsi="Arial" w:cs="Arial"/>
          <w:b/>
          <w:sz w:val="22"/>
          <w:szCs w:val="22"/>
        </w:rPr>
        <w:t xml:space="preserve"> Uhr </w:t>
      </w:r>
    </w:p>
    <w:p w:rsidR="00B91FC1" w:rsidRPr="00DE3B32" w:rsidRDefault="00FD0A62" w:rsidP="001E2317">
      <w:pPr>
        <w:tabs>
          <w:tab w:val="left" w:pos="2880"/>
          <w:tab w:val="left" w:pos="4680"/>
        </w:tabs>
        <w:jc w:val="left"/>
        <w:rPr>
          <w:rFonts w:ascii="Arial" w:hAnsi="Arial" w:cs="Arial"/>
          <w:sz w:val="22"/>
          <w:szCs w:val="22"/>
        </w:rPr>
      </w:pPr>
      <w:r>
        <w:rPr>
          <w:rFonts w:ascii="Arial" w:hAnsi="Arial" w:cs="Arial"/>
          <w:sz w:val="22"/>
          <w:szCs w:val="22"/>
        </w:rPr>
        <w:t>zur freien Verfügung,</w:t>
      </w:r>
      <w:r w:rsidR="00C4060D">
        <w:rPr>
          <w:rFonts w:ascii="Arial" w:hAnsi="Arial" w:cs="Arial"/>
          <w:sz w:val="22"/>
          <w:szCs w:val="22"/>
        </w:rPr>
        <w:t xml:space="preserve"> z.B. </w:t>
      </w:r>
      <w:r>
        <w:rPr>
          <w:rFonts w:ascii="Arial" w:hAnsi="Arial" w:cs="Arial"/>
          <w:sz w:val="22"/>
          <w:szCs w:val="22"/>
        </w:rPr>
        <w:t xml:space="preserve"> </w:t>
      </w:r>
      <w:r w:rsidR="00C00E83" w:rsidRPr="00DE3B32">
        <w:rPr>
          <w:rFonts w:ascii="Arial" w:hAnsi="Arial" w:cs="Arial"/>
          <w:sz w:val="22"/>
          <w:szCs w:val="22"/>
        </w:rPr>
        <w:t>gemütliche</w:t>
      </w:r>
      <w:r w:rsidR="000805AA">
        <w:rPr>
          <w:rFonts w:ascii="Arial" w:hAnsi="Arial" w:cs="Arial"/>
          <w:sz w:val="22"/>
          <w:szCs w:val="22"/>
        </w:rPr>
        <w:t>r</w:t>
      </w:r>
      <w:r w:rsidR="00C00E83" w:rsidRPr="00DE3B32">
        <w:rPr>
          <w:rFonts w:ascii="Arial" w:hAnsi="Arial" w:cs="Arial"/>
          <w:sz w:val="22"/>
          <w:szCs w:val="22"/>
        </w:rPr>
        <w:t xml:space="preserve"> Ausklang in einem Caf</w:t>
      </w:r>
      <w:r w:rsidR="00D138A5" w:rsidRPr="00DE3B32">
        <w:rPr>
          <w:rFonts w:ascii="Arial" w:hAnsi="Arial" w:cs="Arial"/>
          <w:sz w:val="22"/>
          <w:szCs w:val="22"/>
        </w:rPr>
        <w:t>é</w:t>
      </w:r>
    </w:p>
    <w:p w:rsidR="00C00E83" w:rsidRDefault="00B91FC1" w:rsidP="001E2317">
      <w:pPr>
        <w:tabs>
          <w:tab w:val="left" w:pos="2880"/>
          <w:tab w:val="left" w:pos="4680"/>
        </w:tabs>
        <w:jc w:val="left"/>
        <w:rPr>
          <w:rFonts w:ascii="Arial" w:hAnsi="Arial" w:cs="Arial"/>
          <w:b/>
          <w:sz w:val="22"/>
          <w:szCs w:val="22"/>
        </w:rPr>
      </w:pPr>
      <w:r w:rsidRPr="00DE3B32">
        <w:rPr>
          <w:rFonts w:ascii="Arial" w:hAnsi="Arial" w:cs="Arial"/>
          <w:sz w:val="22"/>
          <w:szCs w:val="22"/>
        </w:rPr>
        <w:t xml:space="preserve">Veranstaltungsende gegen </w:t>
      </w:r>
      <w:r w:rsidRPr="00DE3B32">
        <w:rPr>
          <w:rFonts w:ascii="Arial" w:hAnsi="Arial" w:cs="Arial"/>
          <w:b/>
          <w:sz w:val="22"/>
          <w:szCs w:val="22"/>
        </w:rPr>
        <w:t>16:30</w:t>
      </w:r>
      <w:r w:rsidR="00D138A5" w:rsidRPr="00DE3B32">
        <w:rPr>
          <w:rFonts w:ascii="Arial" w:hAnsi="Arial" w:cs="Arial"/>
          <w:b/>
          <w:sz w:val="22"/>
          <w:szCs w:val="22"/>
        </w:rPr>
        <w:t xml:space="preserve"> Uhr</w:t>
      </w:r>
    </w:p>
    <w:p w:rsidR="004E3B52" w:rsidRDefault="004E3B52" w:rsidP="001E2317">
      <w:pPr>
        <w:tabs>
          <w:tab w:val="left" w:pos="2880"/>
          <w:tab w:val="left" w:pos="4680"/>
        </w:tabs>
        <w:jc w:val="left"/>
        <w:rPr>
          <w:rFonts w:ascii="Arial" w:hAnsi="Arial" w:cs="Arial"/>
          <w:b/>
          <w:sz w:val="22"/>
          <w:szCs w:val="22"/>
        </w:rPr>
      </w:pPr>
    </w:p>
    <w:p w:rsidR="004E3B52" w:rsidRDefault="004E3B52" w:rsidP="001E2317">
      <w:pPr>
        <w:tabs>
          <w:tab w:val="left" w:pos="2880"/>
          <w:tab w:val="left" w:pos="4680"/>
        </w:tabs>
        <w:jc w:val="left"/>
        <w:rPr>
          <w:rFonts w:ascii="Arial" w:hAnsi="Arial" w:cs="Arial"/>
          <w:b/>
          <w:sz w:val="22"/>
          <w:szCs w:val="22"/>
        </w:rPr>
      </w:pPr>
    </w:p>
    <w:p w:rsidR="00376ECD" w:rsidRDefault="00376ECD" w:rsidP="00AB1BCD">
      <w:pPr>
        <w:tabs>
          <w:tab w:val="left" w:pos="2880"/>
          <w:tab w:val="left" w:pos="4680"/>
        </w:tabs>
        <w:jc w:val="both"/>
        <w:rPr>
          <w:rFonts w:ascii="Lucida Handwriting" w:hAnsi="Lucida Handwriting" w:cs="Arial"/>
          <w:b/>
          <w:sz w:val="30"/>
          <w:szCs w:val="30"/>
        </w:rPr>
      </w:pPr>
    </w:p>
    <w:p w:rsidR="004A131E" w:rsidRPr="004A131E" w:rsidRDefault="004A131E" w:rsidP="00B91FC1">
      <w:pPr>
        <w:tabs>
          <w:tab w:val="left" w:pos="2880"/>
          <w:tab w:val="left" w:pos="4680"/>
        </w:tabs>
        <w:rPr>
          <w:rFonts w:ascii="Lucida Handwriting" w:hAnsi="Lucida Handwriting" w:cs="Arial"/>
          <w:b/>
          <w:sz w:val="36"/>
          <w:szCs w:val="36"/>
        </w:rPr>
      </w:pPr>
      <w:r w:rsidRPr="004A131E">
        <w:rPr>
          <w:rFonts w:ascii="Lucida Handwriting" w:hAnsi="Lucida Handwriting" w:cs="Arial"/>
          <w:b/>
          <w:sz w:val="36"/>
          <w:szCs w:val="36"/>
        </w:rPr>
        <w:lastRenderedPageBreak/>
        <w:t xml:space="preserve">Stressbewältigung </w:t>
      </w:r>
    </w:p>
    <w:p w:rsidR="0046064F" w:rsidRPr="00606B3A" w:rsidRDefault="004A131E" w:rsidP="00B91FC1">
      <w:pPr>
        <w:tabs>
          <w:tab w:val="left" w:pos="2880"/>
          <w:tab w:val="left" w:pos="4680"/>
        </w:tabs>
        <w:rPr>
          <w:rFonts w:ascii="Lucida Handwriting" w:hAnsi="Lucida Handwriting" w:cs="Arial"/>
          <w:b/>
          <w:sz w:val="30"/>
          <w:szCs w:val="30"/>
        </w:rPr>
      </w:pPr>
      <w:r>
        <w:rPr>
          <w:rFonts w:ascii="Lucida Handwriting" w:hAnsi="Lucida Handwriting" w:cs="Arial"/>
          <w:b/>
          <w:sz w:val="30"/>
          <w:szCs w:val="30"/>
        </w:rPr>
        <w:t>durch Achtsamkeit</w:t>
      </w:r>
    </w:p>
    <w:p w:rsidR="00463C83" w:rsidRDefault="00463C83" w:rsidP="00463C83">
      <w:pPr>
        <w:autoSpaceDE w:val="0"/>
        <w:autoSpaceDN w:val="0"/>
        <w:adjustRightInd w:val="0"/>
        <w:jc w:val="left"/>
        <w:rPr>
          <w:rFonts w:ascii="Lucida Handwriting" w:hAnsi="Lucida Handwriting"/>
        </w:rPr>
      </w:pPr>
    </w:p>
    <w:p w:rsidR="00376ECD" w:rsidRDefault="00376ECD" w:rsidP="000F44CE">
      <w:pPr>
        <w:tabs>
          <w:tab w:val="left" w:pos="2880"/>
          <w:tab w:val="left" w:pos="4680"/>
        </w:tabs>
        <w:jc w:val="both"/>
        <w:rPr>
          <w:rFonts w:ascii="Lucida Handwriting" w:hAnsi="Lucida Handwriting" w:cs="Tms Rmn"/>
          <w:color w:val="000000"/>
        </w:rPr>
      </w:pPr>
    </w:p>
    <w:p w:rsidR="00376ECD" w:rsidRDefault="0017324C" w:rsidP="00463C83">
      <w:pPr>
        <w:tabs>
          <w:tab w:val="left" w:pos="2880"/>
          <w:tab w:val="left" w:pos="4680"/>
        </w:tabs>
        <w:rPr>
          <w:rFonts w:ascii="Lucida Handwriting" w:hAnsi="Lucida Handwriting" w:cs="Tms Rmn"/>
          <w:color w:val="000000"/>
        </w:rPr>
      </w:pPr>
      <w:r>
        <w:rPr>
          <w:rFonts w:ascii="Arial" w:hAnsi="Arial" w:cs="Arial"/>
          <w:noProof/>
          <w:sz w:val="22"/>
          <w:szCs w:val="22"/>
        </w:rPr>
        <w:drawing>
          <wp:inline distT="0" distB="0" distL="0" distR="0">
            <wp:extent cx="1797050" cy="2375535"/>
            <wp:effectExtent l="19050" t="0" r="0" b="0"/>
            <wp:docPr id="2" name="Bild 2" descr="DSC_0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_0163"/>
                    <pic:cNvPicPr>
                      <a:picLocks noChangeAspect="1" noChangeArrowheads="1"/>
                    </pic:cNvPicPr>
                  </pic:nvPicPr>
                  <pic:blipFill>
                    <a:blip r:embed="rId7" cstate="print"/>
                    <a:srcRect/>
                    <a:stretch>
                      <a:fillRect/>
                    </a:stretch>
                  </pic:blipFill>
                  <pic:spPr bwMode="auto">
                    <a:xfrm>
                      <a:off x="0" y="0"/>
                      <a:ext cx="1797050" cy="2375535"/>
                    </a:xfrm>
                    <a:prstGeom prst="rect">
                      <a:avLst/>
                    </a:prstGeom>
                    <a:noFill/>
                    <a:ln w="9525">
                      <a:noFill/>
                      <a:miter lim="800000"/>
                      <a:headEnd/>
                      <a:tailEnd/>
                    </a:ln>
                  </pic:spPr>
                </pic:pic>
              </a:graphicData>
            </a:graphic>
          </wp:inline>
        </w:drawing>
      </w:r>
    </w:p>
    <w:p w:rsidR="00376ECD" w:rsidRDefault="00376ECD" w:rsidP="00463C83">
      <w:pPr>
        <w:tabs>
          <w:tab w:val="left" w:pos="2880"/>
          <w:tab w:val="left" w:pos="4680"/>
        </w:tabs>
        <w:rPr>
          <w:rFonts w:ascii="Lucida Handwriting" w:hAnsi="Lucida Handwriting" w:cs="Tms Rmn"/>
          <w:color w:val="000000"/>
        </w:rPr>
      </w:pPr>
    </w:p>
    <w:p w:rsidR="000F44CE" w:rsidRDefault="000F44CE" w:rsidP="00463C83">
      <w:pPr>
        <w:tabs>
          <w:tab w:val="left" w:pos="2880"/>
          <w:tab w:val="left" w:pos="4680"/>
        </w:tabs>
        <w:rPr>
          <w:rFonts w:ascii="Lucida Handwriting" w:hAnsi="Lucida Handwriting"/>
          <w:color w:val="800000"/>
          <w:sz w:val="22"/>
          <w:szCs w:val="22"/>
        </w:rPr>
      </w:pPr>
      <w:r w:rsidRPr="000F44CE">
        <w:rPr>
          <w:rFonts w:ascii="Lucida Handwriting" w:hAnsi="Lucida Handwriting"/>
          <w:color w:val="800000"/>
          <w:sz w:val="22"/>
          <w:szCs w:val="22"/>
        </w:rPr>
        <w:t xml:space="preserve">Sei achtsam und behutsam </w:t>
      </w:r>
      <w:r>
        <w:rPr>
          <w:rFonts w:ascii="Lucida Handwriting" w:hAnsi="Lucida Handwriting"/>
          <w:color w:val="800000"/>
          <w:sz w:val="22"/>
          <w:szCs w:val="22"/>
        </w:rPr>
        <w:t xml:space="preserve"> </w:t>
      </w:r>
    </w:p>
    <w:p w:rsidR="00376ECD" w:rsidRPr="000F44CE" w:rsidRDefault="000F44CE" w:rsidP="00463C83">
      <w:pPr>
        <w:tabs>
          <w:tab w:val="left" w:pos="2880"/>
          <w:tab w:val="left" w:pos="4680"/>
        </w:tabs>
        <w:rPr>
          <w:rFonts w:ascii="Lucida Handwriting" w:hAnsi="Lucida Handwriting" w:cs="Tms Rmn"/>
          <w:color w:val="000000"/>
          <w:sz w:val="22"/>
          <w:szCs w:val="22"/>
        </w:rPr>
      </w:pPr>
      <w:r w:rsidRPr="000F44CE">
        <w:rPr>
          <w:rFonts w:ascii="Lucida Handwriting" w:hAnsi="Lucida Handwriting"/>
          <w:color w:val="800000"/>
          <w:sz w:val="22"/>
          <w:szCs w:val="22"/>
        </w:rPr>
        <w:t>mit dir selber.</w:t>
      </w:r>
      <w:r w:rsidRPr="000F44CE">
        <w:rPr>
          <w:rFonts w:ascii="Lucida Handwriting" w:hAnsi="Lucida Handwriting"/>
          <w:color w:val="800000"/>
          <w:sz w:val="22"/>
          <w:szCs w:val="22"/>
        </w:rPr>
        <w:br/>
        <w:t>Sei achtsam mit den Dingen, die dir anvertraut sind.</w:t>
      </w:r>
      <w:r w:rsidRPr="000F44CE">
        <w:rPr>
          <w:rFonts w:ascii="Lucida Handwriting" w:hAnsi="Lucida Handwriting"/>
          <w:color w:val="800000"/>
          <w:sz w:val="22"/>
          <w:szCs w:val="22"/>
        </w:rPr>
        <w:br/>
        <w:t>Wie du mit den Dingen umgehst, gehst du auch mit dir um.</w:t>
      </w:r>
    </w:p>
    <w:p w:rsidR="00F47F91" w:rsidRPr="000F44CE" w:rsidRDefault="00F47F91" w:rsidP="000F44CE">
      <w:pPr>
        <w:tabs>
          <w:tab w:val="left" w:pos="2880"/>
          <w:tab w:val="left" w:pos="4680"/>
        </w:tabs>
        <w:jc w:val="both"/>
        <w:rPr>
          <w:rFonts w:ascii="Lucida Handwriting" w:hAnsi="Lucida Handwriting" w:cs="Arial"/>
          <w:sz w:val="28"/>
          <w:szCs w:val="28"/>
        </w:rPr>
      </w:pPr>
    </w:p>
    <w:p w:rsidR="00376ECD" w:rsidRDefault="00376ECD" w:rsidP="00F2511E">
      <w:pPr>
        <w:rPr>
          <w:rFonts w:ascii="Arial" w:hAnsi="Arial" w:cs="Arial"/>
          <w:sz w:val="22"/>
          <w:szCs w:val="22"/>
        </w:rPr>
      </w:pPr>
    </w:p>
    <w:p w:rsidR="00F2511E" w:rsidRDefault="000175B6" w:rsidP="00B91FC1">
      <w:pPr>
        <w:rPr>
          <w:rFonts w:ascii="Arial" w:hAnsi="Arial" w:cs="Arial"/>
        </w:rPr>
      </w:pPr>
      <w:r>
        <w:rPr>
          <w:rFonts w:ascii="Arial" w:hAnsi="Arial" w:cs="Arial"/>
        </w:rPr>
        <w:t>E</w:t>
      </w:r>
      <w:r w:rsidR="00CC2DFB" w:rsidRPr="00D138A5">
        <w:rPr>
          <w:rFonts w:ascii="Arial" w:hAnsi="Arial" w:cs="Arial"/>
        </w:rPr>
        <w:t>ine Veranstaltung für ehrenamtliche Betreuerinnen und Betreuer</w:t>
      </w:r>
    </w:p>
    <w:p w:rsidR="00BC6B1D" w:rsidRDefault="0017324C" w:rsidP="00B91FC1">
      <w:pPr>
        <w:rPr>
          <w:rFonts w:ascii="Arial" w:hAnsi="Arial" w:cs="Arial"/>
        </w:rPr>
      </w:pPr>
      <w:r>
        <w:rPr>
          <w:rFonts w:ascii="Arial" w:hAnsi="Arial" w:cs="Arial"/>
          <w:noProof/>
        </w:rPr>
        <w:drawing>
          <wp:anchor distT="0" distB="0" distL="114300" distR="114300" simplePos="0" relativeHeight="251658752" behindDoc="0" locked="0" layoutInCell="1" allowOverlap="1">
            <wp:simplePos x="0" y="0"/>
            <wp:positionH relativeFrom="column">
              <wp:posOffset>49530</wp:posOffset>
            </wp:positionH>
            <wp:positionV relativeFrom="paragraph">
              <wp:posOffset>150495</wp:posOffset>
            </wp:positionV>
            <wp:extent cx="2844165" cy="438150"/>
            <wp:effectExtent l="19050" t="0" r="0" b="0"/>
            <wp:wrapNone/>
            <wp:docPr id="124" name="Bild 124" descr="654px-Logo_Diako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654px-Logo_Diakonie"/>
                    <pic:cNvPicPr>
                      <a:picLocks noChangeAspect="1" noChangeArrowheads="1"/>
                    </pic:cNvPicPr>
                  </pic:nvPicPr>
                  <pic:blipFill>
                    <a:blip r:embed="rId8" cstate="print"/>
                    <a:srcRect/>
                    <a:stretch>
                      <a:fillRect/>
                    </a:stretch>
                  </pic:blipFill>
                  <pic:spPr bwMode="auto">
                    <a:xfrm>
                      <a:off x="0" y="0"/>
                      <a:ext cx="2844165" cy="438150"/>
                    </a:xfrm>
                    <a:prstGeom prst="rect">
                      <a:avLst/>
                    </a:prstGeom>
                    <a:noFill/>
                    <a:ln w="9525">
                      <a:noFill/>
                      <a:miter lim="800000"/>
                      <a:headEnd/>
                      <a:tailEnd/>
                    </a:ln>
                  </pic:spPr>
                </pic:pic>
              </a:graphicData>
            </a:graphic>
          </wp:anchor>
        </w:drawing>
      </w:r>
    </w:p>
    <w:p w:rsidR="00BC6B1D" w:rsidRDefault="00BC6B1D" w:rsidP="00B91FC1">
      <w:pPr>
        <w:rPr>
          <w:rFonts w:ascii="Arial" w:hAnsi="Arial" w:cs="Arial"/>
        </w:rPr>
      </w:pPr>
    </w:p>
    <w:p w:rsidR="00BC6B1D" w:rsidRDefault="00BC6B1D" w:rsidP="00B91FC1">
      <w:pPr>
        <w:rPr>
          <w:rFonts w:ascii="Arial" w:hAnsi="Arial" w:cs="Arial"/>
        </w:rPr>
      </w:pPr>
    </w:p>
    <w:p w:rsidR="00BC6B1D" w:rsidRPr="00D138A5" w:rsidRDefault="00BC6B1D" w:rsidP="00B91FC1">
      <w:pPr>
        <w:rPr>
          <w:rFonts w:ascii="Arial" w:hAnsi="Arial" w:cs="Arial"/>
        </w:rPr>
      </w:pPr>
    </w:p>
    <w:p w:rsidR="004510D1" w:rsidRDefault="004510D1" w:rsidP="00BC6B1D">
      <w:pPr>
        <w:rPr>
          <w:rFonts w:ascii="Arial" w:hAnsi="Arial" w:cs="Arial"/>
          <w:b/>
        </w:rPr>
      </w:pPr>
    </w:p>
    <w:p w:rsidR="004510D1" w:rsidRDefault="004510D1" w:rsidP="00E85A2F">
      <w:pPr>
        <w:jc w:val="both"/>
        <w:rPr>
          <w:rFonts w:ascii="Arial" w:hAnsi="Arial" w:cs="Arial"/>
          <w:b/>
        </w:rPr>
      </w:pPr>
    </w:p>
    <w:p w:rsidR="004510D1" w:rsidRDefault="004510D1" w:rsidP="00BC6B1D">
      <w:pPr>
        <w:rPr>
          <w:rFonts w:ascii="Arial" w:hAnsi="Arial" w:cs="Arial"/>
          <w:b/>
        </w:rPr>
      </w:pPr>
    </w:p>
    <w:p w:rsidR="00BC6B1D" w:rsidRPr="00507D26" w:rsidRDefault="00BC6B1D" w:rsidP="00BC6B1D">
      <w:pPr>
        <w:rPr>
          <w:rFonts w:ascii="Arial" w:hAnsi="Arial" w:cs="Arial"/>
          <w:b/>
        </w:rPr>
      </w:pPr>
      <w:r w:rsidRPr="00507D26">
        <w:rPr>
          <w:rFonts w:ascii="Arial" w:hAnsi="Arial" w:cs="Arial"/>
          <w:b/>
        </w:rPr>
        <w:t xml:space="preserve">Liebe Betreuerinnen und Betreuer, </w:t>
      </w:r>
    </w:p>
    <w:p w:rsidR="00BC6B1D" w:rsidRPr="00F13A57" w:rsidRDefault="00BC6B1D" w:rsidP="00BC6B1D">
      <w:pPr>
        <w:rPr>
          <w:rFonts w:ascii="Arial" w:hAnsi="Arial" w:cs="Arial"/>
        </w:rPr>
      </w:pPr>
    </w:p>
    <w:p w:rsidR="00BC6B1D" w:rsidRDefault="00BC6B1D" w:rsidP="00BC6B1D">
      <w:pPr>
        <w:spacing w:line="264" w:lineRule="auto"/>
        <w:jc w:val="both"/>
        <w:rPr>
          <w:rFonts w:ascii="Arial" w:hAnsi="Arial" w:cs="Arial"/>
        </w:rPr>
      </w:pPr>
      <w:r w:rsidRPr="00F13A57">
        <w:rPr>
          <w:rFonts w:ascii="Arial" w:hAnsi="Arial" w:cs="Arial"/>
        </w:rPr>
        <w:t xml:space="preserve">der Regionalausschuss </w:t>
      </w:r>
      <w:proofErr w:type="spellStart"/>
      <w:r w:rsidRPr="00F13A57">
        <w:rPr>
          <w:rFonts w:ascii="Arial" w:hAnsi="Arial" w:cs="Arial"/>
        </w:rPr>
        <w:t>Südrhein</w:t>
      </w:r>
      <w:proofErr w:type="spellEnd"/>
      <w:r w:rsidRPr="00F13A57">
        <w:rPr>
          <w:rFonts w:ascii="Arial" w:hAnsi="Arial" w:cs="Arial"/>
        </w:rPr>
        <w:t xml:space="preserve"> des diakonischen Fachverbandes der Betreuungsvereine lädt wieder ganz herzlich </w:t>
      </w:r>
      <w:r>
        <w:rPr>
          <w:rFonts w:ascii="Arial" w:hAnsi="Arial" w:cs="Arial"/>
        </w:rPr>
        <w:t xml:space="preserve">ein </w:t>
      </w:r>
      <w:r w:rsidRPr="00F13A57">
        <w:rPr>
          <w:rFonts w:ascii="Arial" w:hAnsi="Arial" w:cs="Arial"/>
        </w:rPr>
        <w:t>zu</w:t>
      </w:r>
      <w:r>
        <w:rPr>
          <w:rFonts w:ascii="Arial" w:hAnsi="Arial" w:cs="Arial"/>
        </w:rPr>
        <w:t>r</w:t>
      </w:r>
      <w:r w:rsidRPr="00F13A57">
        <w:rPr>
          <w:rFonts w:ascii="Arial" w:hAnsi="Arial" w:cs="Arial"/>
        </w:rPr>
        <w:t xml:space="preserve"> jährlichen Tagung für ehrenamtlic</w:t>
      </w:r>
      <w:r>
        <w:rPr>
          <w:rFonts w:ascii="Arial" w:hAnsi="Arial" w:cs="Arial"/>
        </w:rPr>
        <w:t xml:space="preserve">he Betreuerinnen und Betreuer, in diesem Jahr in </w:t>
      </w:r>
      <w:r w:rsidR="00683002">
        <w:rPr>
          <w:rFonts w:ascii="Arial" w:hAnsi="Arial" w:cs="Arial"/>
        </w:rPr>
        <w:t>die</w:t>
      </w:r>
      <w:r w:rsidR="00755FBA">
        <w:rPr>
          <w:rFonts w:ascii="Arial" w:hAnsi="Arial" w:cs="Arial"/>
        </w:rPr>
        <w:t xml:space="preserve"> rheinhessische </w:t>
      </w:r>
      <w:r w:rsidR="004510D1">
        <w:rPr>
          <w:rFonts w:ascii="Arial" w:hAnsi="Arial" w:cs="Arial"/>
        </w:rPr>
        <w:t>Rotweinstadt Ingelheim am Rhein.</w:t>
      </w:r>
    </w:p>
    <w:p w:rsidR="00BC6B1D" w:rsidRPr="00F13A57" w:rsidRDefault="00BC6B1D" w:rsidP="00BC6B1D">
      <w:pPr>
        <w:spacing w:line="264" w:lineRule="auto"/>
        <w:jc w:val="both"/>
        <w:rPr>
          <w:rFonts w:ascii="Arial" w:hAnsi="Arial" w:cs="Arial"/>
        </w:rPr>
      </w:pPr>
    </w:p>
    <w:p w:rsidR="00BC6B1D" w:rsidRPr="00812FA6" w:rsidRDefault="00BC6B1D" w:rsidP="00BC6B1D">
      <w:pPr>
        <w:spacing w:line="264" w:lineRule="auto"/>
        <w:jc w:val="both"/>
        <w:rPr>
          <w:rFonts w:ascii="Arial" w:hAnsi="Arial" w:cs="Arial"/>
        </w:rPr>
      </w:pPr>
      <w:r w:rsidRPr="00812FA6">
        <w:rPr>
          <w:rFonts w:ascii="Arial" w:hAnsi="Arial" w:cs="Arial"/>
        </w:rPr>
        <w:t xml:space="preserve">Am Vormittag werden wir uns mit dem Thema </w:t>
      </w:r>
      <w:r w:rsidR="004E3B52" w:rsidRPr="00812FA6">
        <w:rPr>
          <w:rFonts w:ascii="Arial" w:hAnsi="Arial" w:cs="Arial"/>
          <w:b/>
        </w:rPr>
        <w:t>Stress</w:t>
      </w:r>
      <w:r w:rsidR="00812FA6" w:rsidRPr="00812FA6">
        <w:rPr>
          <w:rFonts w:ascii="Arial" w:hAnsi="Arial" w:cs="Arial"/>
          <w:b/>
        </w:rPr>
        <w:t xml:space="preserve">bewältigung durch Achtsamkeit </w:t>
      </w:r>
      <w:r w:rsidRPr="00812FA6">
        <w:rPr>
          <w:rFonts w:ascii="Arial" w:hAnsi="Arial" w:cs="Arial"/>
        </w:rPr>
        <w:t xml:space="preserve">beschäftigen. </w:t>
      </w:r>
    </w:p>
    <w:p w:rsidR="00BC6B1D" w:rsidRDefault="00BC6B1D" w:rsidP="00BC6B1D">
      <w:pPr>
        <w:spacing w:line="264" w:lineRule="auto"/>
        <w:jc w:val="both"/>
        <w:rPr>
          <w:rFonts w:ascii="Arial" w:hAnsi="Arial" w:cs="Arial"/>
          <w:i/>
        </w:rPr>
      </w:pPr>
    </w:p>
    <w:p w:rsidR="00812FA6" w:rsidRDefault="00812FA6" w:rsidP="00812FA6">
      <w:pPr>
        <w:spacing w:line="264" w:lineRule="auto"/>
        <w:jc w:val="both"/>
        <w:rPr>
          <w:rFonts w:ascii="Arial" w:hAnsi="Arial" w:cs="Arial"/>
        </w:rPr>
      </w:pPr>
      <w:r w:rsidRPr="00812FA6">
        <w:rPr>
          <w:rFonts w:ascii="Arial" w:hAnsi="Arial" w:cs="Arial"/>
        </w:rPr>
        <w:t>Die Betreuung eines Angehörigen und die Verantwortung für einen mehr oder weniger hilflosen Menschen zu übernehmen ist immer eine große Herausforderung für alle Beteiligten. Dabei vergessen die Helfenden oft, auf sich selbst zu achten.</w:t>
      </w:r>
    </w:p>
    <w:p w:rsidR="004A131E" w:rsidRPr="00812FA6" w:rsidRDefault="004A131E" w:rsidP="00812FA6">
      <w:pPr>
        <w:spacing w:line="264" w:lineRule="auto"/>
        <w:jc w:val="both"/>
        <w:rPr>
          <w:rFonts w:ascii="Arial" w:hAnsi="Arial" w:cs="Arial"/>
        </w:rPr>
      </w:pPr>
    </w:p>
    <w:p w:rsidR="00812FA6" w:rsidRDefault="00812FA6" w:rsidP="00812FA6">
      <w:pPr>
        <w:spacing w:line="264" w:lineRule="auto"/>
        <w:jc w:val="both"/>
        <w:rPr>
          <w:rFonts w:ascii="Arial" w:hAnsi="Arial" w:cs="Arial"/>
        </w:rPr>
      </w:pPr>
      <w:r w:rsidRPr="00812FA6">
        <w:rPr>
          <w:rFonts w:ascii="Arial" w:hAnsi="Arial" w:cs="Arial"/>
        </w:rPr>
        <w:t>Achtsamkeit gegenüber sich selbst und Wertschätzung gegenüber den zu betreuenden Personen führen zu körperlicher und psychischer Entlastung.</w:t>
      </w:r>
      <w:r w:rsidRPr="00812FA6">
        <w:rPr>
          <w:rFonts w:ascii="Arial" w:hAnsi="Arial" w:cs="Arial"/>
        </w:rPr>
        <w:br/>
        <w:t xml:space="preserve">Im interaktiven Vortrag </w:t>
      </w:r>
      <w:r w:rsidR="004A131E">
        <w:rPr>
          <w:rFonts w:ascii="Arial" w:hAnsi="Arial" w:cs="Arial"/>
        </w:rPr>
        <w:t xml:space="preserve">von Frau Henriette Hunger </w:t>
      </w:r>
      <w:r w:rsidRPr="00812FA6">
        <w:rPr>
          <w:rFonts w:ascii="Arial" w:hAnsi="Arial" w:cs="Arial"/>
        </w:rPr>
        <w:t xml:space="preserve">werden </w:t>
      </w:r>
      <w:r>
        <w:rPr>
          <w:rFonts w:ascii="Arial" w:hAnsi="Arial" w:cs="Arial"/>
        </w:rPr>
        <w:t xml:space="preserve">Sie </w:t>
      </w:r>
      <w:r w:rsidRPr="00812FA6">
        <w:rPr>
          <w:rFonts w:ascii="Arial" w:hAnsi="Arial" w:cs="Arial"/>
        </w:rPr>
        <w:t>mit praktischen Übungen und Tipps bei der Selbstfürsorge unterstützt.</w:t>
      </w:r>
    </w:p>
    <w:p w:rsidR="00812FA6" w:rsidRDefault="00812FA6" w:rsidP="00812FA6">
      <w:pPr>
        <w:spacing w:line="264" w:lineRule="auto"/>
        <w:jc w:val="left"/>
        <w:rPr>
          <w:rFonts w:ascii="Arial" w:hAnsi="Arial" w:cs="Arial"/>
        </w:rPr>
      </w:pPr>
    </w:p>
    <w:p w:rsidR="004A131E" w:rsidRPr="00812FA6" w:rsidRDefault="004A131E" w:rsidP="00812FA6">
      <w:pPr>
        <w:spacing w:line="264" w:lineRule="auto"/>
        <w:jc w:val="left"/>
        <w:rPr>
          <w:rFonts w:ascii="Arial" w:hAnsi="Arial" w:cs="Arial"/>
        </w:rPr>
      </w:pPr>
    </w:p>
    <w:p w:rsidR="004A131E" w:rsidRDefault="004A131E" w:rsidP="00BC6B1D">
      <w:pPr>
        <w:spacing w:line="264" w:lineRule="auto"/>
        <w:jc w:val="both"/>
        <w:rPr>
          <w:rFonts w:ascii="Arial" w:hAnsi="Arial" w:cs="Arial"/>
        </w:rPr>
      </w:pPr>
    </w:p>
    <w:p w:rsidR="00BC6B1D" w:rsidRDefault="00BC6B1D" w:rsidP="00BC6B1D">
      <w:pPr>
        <w:spacing w:line="264" w:lineRule="auto"/>
        <w:jc w:val="both"/>
        <w:rPr>
          <w:rFonts w:ascii="Arial" w:hAnsi="Arial" w:cs="Arial"/>
        </w:rPr>
      </w:pPr>
      <w:r>
        <w:rPr>
          <w:rFonts w:ascii="Arial" w:hAnsi="Arial" w:cs="Arial"/>
        </w:rPr>
        <w:t xml:space="preserve">Nach dem Mittagessen werden wir </w:t>
      </w:r>
      <w:r w:rsidR="00C15868">
        <w:rPr>
          <w:rFonts w:ascii="Arial" w:hAnsi="Arial" w:cs="Arial"/>
        </w:rPr>
        <w:t>eine besondere Ingelheimer Attraktion erkunden:</w:t>
      </w:r>
    </w:p>
    <w:p w:rsidR="00376ECD" w:rsidRDefault="00376ECD" w:rsidP="006A2A94">
      <w:pPr>
        <w:spacing w:line="264" w:lineRule="auto"/>
        <w:rPr>
          <w:rFonts w:ascii="Arial" w:hAnsi="Arial" w:cs="Arial"/>
          <w:b/>
        </w:rPr>
      </w:pPr>
    </w:p>
    <w:p w:rsidR="006A2A94" w:rsidRPr="001813ED" w:rsidRDefault="006A2A94" w:rsidP="001813ED">
      <w:pPr>
        <w:shd w:val="clear" w:color="auto" w:fill="E1E1E1"/>
        <w:spacing w:before="228" w:after="228" w:line="276" w:lineRule="auto"/>
        <w:jc w:val="both"/>
        <w:rPr>
          <w:rFonts w:ascii="Arial" w:hAnsi="Arial" w:cs="Arial"/>
          <w:spacing w:val="2"/>
        </w:rPr>
      </w:pPr>
      <w:bookmarkStart w:id="0" w:name="_GoBack"/>
      <w:bookmarkEnd w:id="0"/>
      <w:r w:rsidRPr="006A2A94">
        <w:rPr>
          <w:rFonts w:ascii="Arial" w:hAnsi="Arial" w:cs="Arial"/>
          <w:spacing w:val="2"/>
        </w:rPr>
        <w:t>Die Ingelheimer Kaiserpfalz w</w:t>
      </w:r>
      <w:r w:rsidRPr="001813ED">
        <w:rPr>
          <w:rFonts w:ascii="Arial" w:hAnsi="Arial" w:cs="Arial"/>
          <w:spacing w:val="2"/>
        </w:rPr>
        <w:t>urde am Ende des 8. Jh.</w:t>
      </w:r>
      <w:r w:rsidRPr="006A2A94">
        <w:rPr>
          <w:rFonts w:ascii="Arial" w:hAnsi="Arial" w:cs="Arial"/>
          <w:spacing w:val="2"/>
        </w:rPr>
        <w:t xml:space="preserve"> von Karl dem Großen als Palastanlage erbaut. Sie diente mittelalterlichen Herrschern als Regierungsort. Die Pfalzen waren für sie nicht nur Unterkunft, sondern vor allem repräsentative Orte zur Ausübung ihrer Macht. </w:t>
      </w:r>
    </w:p>
    <w:p w:rsidR="001813ED" w:rsidRPr="006A2A94" w:rsidRDefault="0017324C" w:rsidP="00C15868">
      <w:pPr>
        <w:shd w:val="clear" w:color="auto" w:fill="E1E1E1"/>
        <w:spacing w:before="228" w:after="228"/>
        <w:rPr>
          <w:rFonts w:ascii="Arial" w:hAnsi="Arial" w:cs="Arial"/>
          <w:spacing w:val="2"/>
        </w:rPr>
      </w:pPr>
      <w:r>
        <w:rPr>
          <w:rFonts w:ascii="Arial" w:hAnsi="Arial" w:cs="Arial"/>
          <w:noProof/>
          <w:color w:val="AC1E23"/>
          <w:spacing w:val="2"/>
        </w:rPr>
        <w:drawing>
          <wp:inline distT="0" distB="0" distL="0" distR="0">
            <wp:extent cx="1786890" cy="1776095"/>
            <wp:effectExtent l="19050" t="0" r="3810" b="0"/>
            <wp:docPr id="3" name="Bild 1" descr="Kaiserpfalz Ingelheim: Aula regia, Thronapsis mit Bauresten der Wehrmau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aiserpfalz Ingelheim: Aula regia, Thronapsis mit Bauresten der Wehrmauer">
                      <a:hlinkClick r:id="rId9"/>
                    </pic:cNvPr>
                    <pic:cNvPicPr>
                      <a:picLocks noChangeAspect="1" noChangeArrowheads="1"/>
                    </pic:cNvPicPr>
                  </pic:nvPicPr>
                  <pic:blipFill>
                    <a:blip r:embed="rId10" cstate="print"/>
                    <a:srcRect/>
                    <a:stretch>
                      <a:fillRect/>
                    </a:stretch>
                  </pic:blipFill>
                  <pic:spPr bwMode="auto">
                    <a:xfrm>
                      <a:off x="0" y="0"/>
                      <a:ext cx="1786890" cy="1776095"/>
                    </a:xfrm>
                    <a:prstGeom prst="rect">
                      <a:avLst/>
                    </a:prstGeom>
                    <a:noFill/>
                    <a:ln w="9525">
                      <a:noFill/>
                      <a:miter lim="800000"/>
                      <a:headEnd/>
                      <a:tailEnd/>
                    </a:ln>
                  </pic:spPr>
                </pic:pic>
              </a:graphicData>
            </a:graphic>
          </wp:inline>
        </w:drawing>
      </w:r>
    </w:p>
    <w:p w:rsidR="006A2A94" w:rsidRDefault="006A2A94" w:rsidP="001813ED">
      <w:pPr>
        <w:shd w:val="clear" w:color="auto" w:fill="E1E1E1"/>
        <w:spacing w:before="228" w:after="228" w:line="276" w:lineRule="auto"/>
        <w:jc w:val="both"/>
        <w:rPr>
          <w:rFonts w:ascii="Arial" w:hAnsi="Arial" w:cs="Arial"/>
          <w:spacing w:val="2"/>
        </w:rPr>
      </w:pPr>
      <w:r w:rsidRPr="006A2A94">
        <w:rPr>
          <w:rFonts w:ascii="Arial" w:hAnsi="Arial" w:cs="Arial"/>
          <w:spacing w:val="2"/>
        </w:rPr>
        <w:t xml:space="preserve">Die Ingelheimer Pfalz nahm dabei eine besondere Stellung ein. Einzigartig war ihre Architektur, bei der Karl der Große sich von römisch-antiken Villen und Palästen inspirieren ließ. </w:t>
      </w:r>
    </w:p>
    <w:p w:rsidR="004A131E" w:rsidRPr="004A131E" w:rsidRDefault="004A131E" w:rsidP="001813ED">
      <w:pPr>
        <w:shd w:val="clear" w:color="auto" w:fill="E1E1E1"/>
        <w:spacing w:before="228" w:after="228" w:line="276" w:lineRule="auto"/>
        <w:jc w:val="both"/>
        <w:rPr>
          <w:rFonts w:ascii="Arial" w:hAnsi="Arial" w:cs="Arial"/>
          <w:spacing w:val="2"/>
          <w:sz w:val="16"/>
          <w:szCs w:val="16"/>
        </w:rPr>
      </w:pPr>
      <w:r w:rsidRPr="004A131E">
        <w:rPr>
          <w:rFonts w:ascii="Arial" w:hAnsi="Arial" w:cs="Arial"/>
          <w:i/>
          <w:iCs/>
          <w:color w:val="000000"/>
          <w:sz w:val="16"/>
          <w:szCs w:val="16"/>
        </w:rPr>
        <w:t>Bildnachweis: Kaiserpfalz Ingelheim, Klaus Benz, 2001</w:t>
      </w:r>
    </w:p>
    <w:p w:rsidR="00BC6B1D" w:rsidRDefault="00BC6B1D" w:rsidP="006A2A94">
      <w:pPr>
        <w:spacing w:line="264" w:lineRule="auto"/>
        <w:jc w:val="both"/>
        <w:rPr>
          <w:rFonts w:ascii="Arial" w:hAnsi="Arial" w:cs="Arial"/>
        </w:rPr>
      </w:pPr>
    </w:p>
    <w:p w:rsidR="00A65F04" w:rsidRDefault="00A65F04" w:rsidP="00BC6B1D">
      <w:pPr>
        <w:jc w:val="both"/>
        <w:rPr>
          <w:rFonts w:ascii="Arial" w:hAnsi="Arial" w:cs="Arial"/>
          <w:noProof/>
        </w:rPr>
      </w:pPr>
    </w:p>
    <w:p w:rsidR="00BC6B1D" w:rsidRDefault="00BC6B1D" w:rsidP="00BC6B1D">
      <w:pPr>
        <w:jc w:val="both"/>
        <w:rPr>
          <w:rFonts w:ascii="Arial" w:hAnsi="Arial" w:cs="Arial"/>
          <w:noProof/>
        </w:rPr>
      </w:pPr>
      <w:r>
        <w:rPr>
          <w:rFonts w:ascii="Arial" w:hAnsi="Arial" w:cs="Arial"/>
          <w:noProof/>
        </w:rPr>
        <w:t>Die Teilnahme ist kostenfrei!</w:t>
      </w:r>
    </w:p>
    <w:p w:rsidR="00BC6B1D" w:rsidRDefault="00BC6B1D" w:rsidP="00BC6B1D">
      <w:pPr>
        <w:jc w:val="both"/>
        <w:rPr>
          <w:rFonts w:ascii="Arial" w:hAnsi="Arial" w:cs="Arial"/>
          <w:noProof/>
        </w:rPr>
      </w:pPr>
    </w:p>
    <w:p w:rsidR="00BC6B1D" w:rsidRDefault="00BC6B1D" w:rsidP="00BC6B1D">
      <w:pPr>
        <w:jc w:val="both"/>
        <w:rPr>
          <w:rFonts w:ascii="Arial" w:hAnsi="Arial" w:cs="Arial"/>
          <w:noProof/>
        </w:rPr>
      </w:pPr>
      <w:r>
        <w:rPr>
          <w:rFonts w:ascii="Arial" w:hAnsi="Arial" w:cs="Arial"/>
          <w:noProof/>
        </w:rPr>
        <w:t xml:space="preserve">Anmeldung bitte schriftlich, telefonisch oder per E-Mail </w:t>
      </w:r>
    </w:p>
    <w:p w:rsidR="00BC6B1D" w:rsidRDefault="00BC6B1D" w:rsidP="00BC6B1D">
      <w:pPr>
        <w:rPr>
          <w:rFonts w:ascii="Arial" w:hAnsi="Arial" w:cs="Arial"/>
          <w:noProof/>
          <w:color w:val="00B0F0"/>
          <w:u w:val="single"/>
        </w:rPr>
      </w:pPr>
    </w:p>
    <w:p w:rsidR="00BC6B1D" w:rsidRDefault="00BC6B1D" w:rsidP="00BC6B1D">
      <w:pPr>
        <w:rPr>
          <w:rFonts w:ascii="Arial" w:hAnsi="Arial" w:cs="Arial"/>
          <w:noProof/>
          <w:color w:val="00B0F0"/>
          <w:u w:val="single"/>
        </w:rPr>
      </w:pPr>
      <w:r w:rsidRPr="00D20F6F">
        <w:rPr>
          <w:rFonts w:ascii="Arial" w:hAnsi="Arial" w:cs="Arial"/>
          <w:noProof/>
          <w:color w:val="00B0F0"/>
          <w:u w:val="single"/>
        </w:rPr>
        <w:t xml:space="preserve">bis zum </w:t>
      </w:r>
      <w:r w:rsidR="00C15868">
        <w:rPr>
          <w:rFonts w:ascii="Arial" w:hAnsi="Arial" w:cs="Arial"/>
          <w:noProof/>
          <w:color w:val="00B0F0"/>
          <w:u w:val="single"/>
        </w:rPr>
        <w:t>31. Juli 2017</w:t>
      </w:r>
    </w:p>
    <w:p w:rsidR="00BC6B1D" w:rsidRDefault="00BC6B1D" w:rsidP="00BC6B1D">
      <w:pPr>
        <w:rPr>
          <w:rFonts w:ascii="Arial" w:hAnsi="Arial" w:cs="Arial"/>
          <w:noProof/>
        </w:rPr>
      </w:pPr>
    </w:p>
    <w:p w:rsidR="00BC6B1D" w:rsidRDefault="00BC6B1D" w:rsidP="00BC6B1D">
      <w:pPr>
        <w:rPr>
          <w:rFonts w:ascii="Arial" w:hAnsi="Arial" w:cs="Arial"/>
          <w:noProof/>
        </w:rPr>
      </w:pPr>
      <w:r>
        <w:rPr>
          <w:rFonts w:ascii="Arial" w:hAnsi="Arial" w:cs="Arial"/>
          <w:noProof/>
        </w:rPr>
        <w:t xml:space="preserve">an: </w:t>
      </w:r>
    </w:p>
    <w:p w:rsidR="00BC6B1D" w:rsidRDefault="00BC6B1D" w:rsidP="00BC6B1D">
      <w:pPr>
        <w:rPr>
          <w:rFonts w:ascii="Arial" w:hAnsi="Arial" w:cs="Arial"/>
          <w:noProof/>
        </w:rPr>
      </w:pPr>
    </w:p>
    <w:p w:rsidR="00BC6B1D" w:rsidRDefault="00BC6B1D" w:rsidP="00BC6B1D">
      <w:pPr>
        <w:rPr>
          <w:rFonts w:ascii="Arial" w:hAnsi="Arial" w:cs="Arial"/>
          <w:b/>
          <w:noProof/>
          <w:sz w:val="28"/>
          <w:szCs w:val="28"/>
        </w:rPr>
      </w:pPr>
      <w:r w:rsidRPr="00BE0379">
        <w:rPr>
          <w:rFonts w:ascii="Arial" w:hAnsi="Arial" w:cs="Arial"/>
          <w:b/>
          <w:noProof/>
          <w:sz w:val="28"/>
          <w:szCs w:val="28"/>
        </w:rPr>
        <w:t xml:space="preserve">Betreuungsverein </w:t>
      </w:r>
      <w:r w:rsidR="0017324C">
        <w:rPr>
          <w:rFonts w:ascii="Arial" w:hAnsi="Arial" w:cs="Arial"/>
          <w:b/>
          <w:noProof/>
          <w:sz w:val="28"/>
          <w:szCs w:val="28"/>
        </w:rPr>
        <w:t>Ludwigshafen</w:t>
      </w:r>
      <w:r>
        <w:rPr>
          <w:rFonts w:ascii="Arial" w:hAnsi="Arial" w:cs="Arial"/>
          <w:b/>
          <w:noProof/>
          <w:sz w:val="28"/>
          <w:szCs w:val="28"/>
        </w:rPr>
        <w:t xml:space="preserve"> </w:t>
      </w:r>
      <w:r w:rsidR="0017324C">
        <w:rPr>
          <w:rFonts w:ascii="Arial" w:hAnsi="Arial" w:cs="Arial"/>
          <w:b/>
          <w:noProof/>
          <w:sz w:val="28"/>
          <w:szCs w:val="28"/>
        </w:rPr>
        <w:t>im Diakonischen Werk Pfalz</w:t>
      </w:r>
      <w:r>
        <w:rPr>
          <w:rFonts w:ascii="Arial" w:hAnsi="Arial" w:cs="Arial"/>
          <w:b/>
          <w:noProof/>
          <w:sz w:val="28"/>
          <w:szCs w:val="28"/>
        </w:rPr>
        <w:t xml:space="preserve"> e.V.</w:t>
      </w:r>
    </w:p>
    <w:p w:rsidR="00BC6B1D" w:rsidRDefault="0017324C" w:rsidP="00BC6B1D">
      <w:pPr>
        <w:rPr>
          <w:rFonts w:ascii="Arial" w:hAnsi="Arial" w:cs="Arial"/>
          <w:b/>
          <w:noProof/>
          <w:sz w:val="28"/>
          <w:szCs w:val="28"/>
        </w:rPr>
      </w:pPr>
      <w:r>
        <w:rPr>
          <w:rFonts w:ascii="Arial" w:hAnsi="Arial" w:cs="Arial"/>
          <w:b/>
          <w:noProof/>
          <w:sz w:val="28"/>
          <w:szCs w:val="28"/>
        </w:rPr>
        <w:t>Falkenstraße 19</w:t>
      </w:r>
    </w:p>
    <w:p w:rsidR="00BC6B1D" w:rsidRPr="00997FB7" w:rsidRDefault="0017324C" w:rsidP="00BC6B1D">
      <w:pPr>
        <w:rPr>
          <w:rFonts w:ascii="Arial" w:hAnsi="Arial" w:cs="Arial"/>
          <w:b/>
          <w:noProof/>
          <w:sz w:val="28"/>
          <w:szCs w:val="28"/>
        </w:rPr>
      </w:pPr>
      <w:r>
        <w:rPr>
          <w:rFonts w:ascii="Arial" w:hAnsi="Arial" w:cs="Arial"/>
          <w:b/>
          <w:noProof/>
          <w:sz w:val="28"/>
          <w:szCs w:val="28"/>
        </w:rPr>
        <w:t>67063 Ludwigshafen</w:t>
      </w:r>
    </w:p>
    <w:p w:rsidR="00BC6B1D" w:rsidRPr="00997FB7" w:rsidRDefault="00BC6B1D" w:rsidP="00BC6B1D">
      <w:pPr>
        <w:rPr>
          <w:rFonts w:ascii="Arial" w:hAnsi="Arial" w:cs="Arial"/>
          <w:b/>
          <w:noProof/>
          <w:sz w:val="28"/>
          <w:szCs w:val="28"/>
        </w:rPr>
      </w:pPr>
      <w:r w:rsidRPr="00997FB7">
        <w:rPr>
          <w:rFonts w:ascii="Arial" w:hAnsi="Arial" w:cs="Arial"/>
          <w:b/>
          <w:noProof/>
          <w:sz w:val="28"/>
          <w:szCs w:val="28"/>
        </w:rPr>
        <w:t xml:space="preserve">Tel.: </w:t>
      </w:r>
      <w:r w:rsidR="0017324C">
        <w:rPr>
          <w:rFonts w:ascii="Arial" w:hAnsi="Arial" w:cs="Arial"/>
          <w:b/>
          <w:noProof/>
          <w:sz w:val="28"/>
          <w:szCs w:val="28"/>
        </w:rPr>
        <w:t>0621-685 562 70</w:t>
      </w:r>
    </w:p>
    <w:p w:rsidR="00BC6B1D" w:rsidRPr="0017324C" w:rsidRDefault="00BC6B1D" w:rsidP="00BC6B1D">
      <w:pPr>
        <w:rPr>
          <w:rFonts w:ascii="Arial" w:hAnsi="Arial" w:cs="Arial"/>
          <w:b/>
          <w:noProof/>
          <w:sz w:val="28"/>
          <w:szCs w:val="28"/>
        </w:rPr>
      </w:pPr>
      <w:r w:rsidRPr="0017324C">
        <w:rPr>
          <w:rFonts w:ascii="Arial" w:hAnsi="Arial" w:cs="Arial"/>
          <w:b/>
          <w:noProof/>
          <w:sz w:val="28"/>
          <w:szCs w:val="28"/>
        </w:rPr>
        <w:t xml:space="preserve">Email: </w:t>
      </w:r>
      <w:r w:rsidR="0017324C" w:rsidRPr="0017324C">
        <w:rPr>
          <w:rFonts w:ascii="Arial" w:hAnsi="Arial" w:cs="Arial"/>
          <w:b/>
          <w:noProof/>
          <w:sz w:val="28"/>
          <w:szCs w:val="28"/>
        </w:rPr>
        <w:t>info@betreuungsverein-diakonie-lu.de</w:t>
      </w:r>
    </w:p>
    <w:p w:rsidR="00BC6B1D" w:rsidRPr="0017324C" w:rsidRDefault="00BC6B1D" w:rsidP="00BC6B1D">
      <w:pPr>
        <w:rPr>
          <w:rFonts w:ascii="Arial" w:hAnsi="Arial" w:cs="Arial"/>
          <w:noProof/>
        </w:rPr>
      </w:pPr>
    </w:p>
    <w:p w:rsidR="00BC6B1D" w:rsidRDefault="00BC6B1D" w:rsidP="00BC6B1D">
      <w:pPr>
        <w:spacing w:line="264" w:lineRule="auto"/>
        <w:jc w:val="both"/>
        <w:rPr>
          <w:rFonts w:ascii="Arial" w:hAnsi="Arial" w:cs="Arial"/>
          <w:noProof/>
        </w:rPr>
      </w:pPr>
      <w:r>
        <w:rPr>
          <w:rFonts w:ascii="Arial" w:hAnsi="Arial" w:cs="Arial"/>
          <w:noProof/>
        </w:rPr>
        <w:t xml:space="preserve">Hiermit melde ich mich verbindlich zu der Tagung für ehrenamtliche </w:t>
      </w:r>
      <w:r w:rsidR="00C15868">
        <w:rPr>
          <w:rFonts w:ascii="Arial" w:hAnsi="Arial" w:cs="Arial"/>
          <w:noProof/>
        </w:rPr>
        <w:t>Betreuerinnen und Betreuer am 02. September 2017</w:t>
      </w:r>
      <w:r>
        <w:rPr>
          <w:rFonts w:ascii="Arial" w:hAnsi="Arial" w:cs="Arial"/>
          <w:noProof/>
        </w:rPr>
        <w:t xml:space="preserve"> in </w:t>
      </w:r>
      <w:r w:rsidR="00C15868">
        <w:rPr>
          <w:rFonts w:ascii="Arial" w:hAnsi="Arial" w:cs="Arial"/>
          <w:noProof/>
        </w:rPr>
        <w:t>Ingel</w:t>
      </w:r>
      <w:r>
        <w:rPr>
          <w:rFonts w:ascii="Arial" w:hAnsi="Arial" w:cs="Arial"/>
          <w:noProof/>
        </w:rPr>
        <w:t>heim an.</w:t>
      </w:r>
    </w:p>
    <w:p w:rsidR="00BC6B1D" w:rsidRDefault="00BC6B1D" w:rsidP="00BC6B1D">
      <w:pPr>
        <w:spacing w:line="264" w:lineRule="auto"/>
        <w:jc w:val="both"/>
        <w:rPr>
          <w:rFonts w:ascii="Arial" w:hAnsi="Arial" w:cs="Arial"/>
          <w:noProof/>
        </w:rPr>
      </w:pPr>
    </w:p>
    <w:p w:rsidR="00BC6B1D" w:rsidRDefault="00BC6B1D" w:rsidP="00BC6B1D">
      <w:pPr>
        <w:spacing w:line="360" w:lineRule="auto"/>
        <w:jc w:val="both"/>
        <w:rPr>
          <w:rFonts w:ascii="Arial" w:hAnsi="Arial" w:cs="Arial"/>
          <w:noProof/>
        </w:rPr>
      </w:pPr>
      <w:r>
        <w:rPr>
          <w:rFonts w:ascii="Arial" w:hAnsi="Arial" w:cs="Arial"/>
          <w:noProof/>
        </w:rPr>
        <w:t>Name, Vorname:</w:t>
      </w:r>
      <w:r>
        <w:rPr>
          <w:rFonts w:ascii="Arial" w:hAnsi="Arial" w:cs="Arial"/>
          <w:noProof/>
        </w:rPr>
        <w:tab/>
      </w:r>
    </w:p>
    <w:p w:rsidR="00BC6B1D" w:rsidRDefault="00BC6B1D" w:rsidP="00BC6B1D">
      <w:pPr>
        <w:spacing w:line="360" w:lineRule="auto"/>
        <w:jc w:val="both"/>
        <w:rPr>
          <w:rFonts w:ascii="Arial" w:hAnsi="Arial" w:cs="Arial"/>
          <w:noProof/>
        </w:rPr>
      </w:pPr>
      <w:r>
        <w:rPr>
          <w:rFonts w:ascii="Arial" w:hAnsi="Arial" w:cs="Arial"/>
          <w:noProof/>
        </w:rPr>
        <w:t>Adresse:</w:t>
      </w:r>
      <w:r>
        <w:rPr>
          <w:rFonts w:ascii="Arial" w:hAnsi="Arial" w:cs="Arial"/>
          <w:noProof/>
        </w:rPr>
        <w:tab/>
      </w:r>
      <w:r>
        <w:rPr>
          <w:rFonts w:ascii="Arial" w:hAnsi="Arial" w:cs="Arial"/>
          <w:noProof/>
        </w:rPr>
        <w:tab/>
      </w:r>
    </w:p>
    <w:p w:rsidR="00BC6B1D" w:rsidRDefault="00BC6B1D" w:rsidP="00BC6B1D">
      <w:pPr>
        <w:spacing w:line="360" w:lineRule="auto"/>
        <w:jc w:val="both"/>
        <w:rPr>
          <w:rFonts w:ascii="Arial" w:hAnsi="Arial" w:cs="Arial"/>
          <w:noProof/>
        </w:rPr>
      </w:pPr>
      <w:r>
        <w:rPr>
          <w:rFonts w:ascii="Arial" w:hAnsi="Arial" w:cs="Arial"/>
          <w:noProof/>
        </w:rPr>
        <w:t>Email:</w:t>
      </w:r>
    </w:p>
    <w:p w:rsidR="00BC6B1D" w:rsidRDefault="00BC6B1D" w:rsidP="00BC6B1D">
      <w:pPr>
        <w:spacing w:line="360" w:lineRule="auto"/>
        <w:jc w:val="both"/>
        <w:rPr>
          <w:rFonts w:ascii="Arial" w:hAnsi="Arial" w:cs="Arial"/>
          <w:noProof/>
        </w:rPr>
      </w:pPr>
      <w:r>
        <w:rPr>
          <w:rFonts w:ascii="Arial" w:hAnsi="Arial" w:cs="Arial"/>
          <w:noProof/>
        </w:rPr>
        <w:t>Telefon:</w:t>
      </w:r>
    </w:p>
    <w:p w:rsidR="00C15868" w:rsidRDefault="00C15868" w:rsidP="00BC6B1D">
      <w:pPr>
        <w:jc w:val="both"/>
        <w:rPr>
          <w:rFonts w:ascii="Arial" w:hAnsi="Arial" w:cs="Arial"/>
          <w:noProof/>
        </w:rPr>
      </w:pPr>
    </w:p>
    <w:p w:rsidR="004B4174" w:rsidRDefault="004B4174" w:rsidP="00BC6B1D">
      <w:pPr>
        <w:jc w:val="both"/>
        <w:rPr>
          <w:rFonts w:ascii="Arial" w:hAnsi="Arial" w:cs="Arial"/>
          <w:noProof/>
        </w:rPr>
      </w:pPr>
    </w:p>
    <w:p w:rsidR="00BC6B1D" w:rsidRDefault="00BC6B1D" w:rsidP="00BC6B1D">
      <w:pPr>
        <w:jc w:val="both"/>
        <w:rPr>
          <w:rFonts w:ascii="Arial" w:hAnsi="Arial" w:cs="Arial"/>
          <w:noProof/>
        </w:rPr>
      </w:pPr>
    </w:p>
    <w:p w:rsidR="00BC6B1D" w:rsidRPr="00BC6B1D" w:rsidRDefault="00BC6B1D" w:rsidP="00BC6B1D">
      <w:pPr>
        <w:spacing w:line="264" w:lineRule="auto"/>
        <w:jc w:val="both"/>
        <w:rPr>
          <w:rFonts w:ascii="Arial" w:hAnsi="Arial" w:cs="Arial"/>
          <w:noProof/>
          <w:color w:val="A6A6A6"/>
        </w:rPr>
      </w:pPr>
      <w:r w:rsidRPr="00BC6B1D">
        <w:rPr>
          <w:rFonts w:ascii="Arial" w:hAnsi="Arial" w:cs="Arial"/>
          <w:noProof/>
          <w:color w:val="A6A6A6"/>
        </w:rPr>
        <w:t>……………………..  ………………………</w:t>
      </w:r>
    </w:p>
    <w:p w:rsidR="00CC2DFB" w:rsidRPr="00BC6B1D" w:rsidRDefault="00BC6B1D" w:rsidP="00BC6B1D">
      <w:pPr>
        <w:spacing w:line="264" w:lineRule="auto"/>
        <w:jc w:val="both"/>
        <w:rPr>
          <w:rFonts w:ascii="Arial" w:hAnsi="Arial" w:cs="Arial"/>
        </w:rPr>
      </w:pPr>
      <w:r w:rsidRPr="00BC6B1D">
        <w:rPr>
          <w:rFonts w:ascii="Arial" w:hAnsi="Arial" w:cs="Arial"/>
          <w:noProof/>
          <w:color w:val="A6A6A6"/>
          <w:sz w:val="18"/>
          <w:szCs w:val="18"/>
        </w:rPr>
        <w:t xml:space="preserve">            (Datum)</w:t>
      </w:r>
      <w:r w:rsidRPr="00BC6B1D">
        <w:rPr>
          <w:rFonts w:ascii="Arial" w:hAnsi="Arial" w:cs="Arial"/>
          <w:noProof/>
          <w:color w:val="A6A6A6"/>
          <w:sz w:val="18"/>
          <w:szCs w:val="18"/>
        </w:rPr>
        <w:tab/>
      </w:r>
      <w:r w:rsidRPr="00BC6B1D">
        <w:rPr>
          <w:rFonts w:ascii="Arial" w:hAnsi="Arial" w:cs="Arial"/>
          <w:noProof/>
          <w:color w:val="A6A6A6"/>
          <w:sz w:val="18"/>
          <w:szCs w:val="18"/>
        </w:rPr>
        <w:tab/>
      </w:r>
      <w:r w:rsidRPr="00BC6B1D">
        <w:rPr>
          <w:rFonts w:ascii="Arial" w:hAnsi="Arial" w:cs="Arial"/>
          <w:noProof/>
          <w:color w:val="A6A6A6"/>
          <w:sz w:val="18"/>
          <w:szCs w:val="18"/>
        </w:rPr>
        <w:tab/>
        <w:t>(Unterschrift)</w:t>
      </w:r>
    </w:p>
    <w:sectPr w:rsidR="00CC2DFB" w:rsidRPr="00BC6B1D" w:rsidSect="001E2317">
      <w:type w:val="continuous"/>
      <w:pgSz w:w="16838" w:h="11906" w:orient="landscape" w:code="9"/>
      <w:pgMar w:top="720" w:right="720" w:bottom="720" w:left="720" w:header="709" w:footer="709" w:gutter="0"/>
      <w:cols w:num="3" w:space="11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C4FE4"/>
    <w:multiLevelType w:val="hybridMultilevel"/>
    <w:tmpl w:val="2E48E51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306D7420"/>
    <w:multiLevelType w:val="hybridMultilevel"/>
    <w:tmpl w:val="7F0EAF56"/>
    <w:lvl w:ilvl="0" w:tplc="62408EDE">
      <w:numFmt w:val="bullet"/>
      <w:lvlText w:val="-"/>
      <w:lvlJc w:val="left"/>
      <w:pPr>
        <w:ind w:left="1665" w:hanging="360"/>
      </w:pPr>
      <w:rPr>
        <w:rFonts w:ascii="Arial" w:eastAsia="Times New Roman" w:hAnsi="Arial" w:cs="Arial" w:hint="default"/>
      </w:rPr>
    </w:lvl>
    <w:lvl w:ilvl="1" w:tplc="04070003" w:tentative="1">
      <w:start w:val="1"/>
      <w:numFmt w:val="bullet"/>
      <w:lvlText w:val="o"/>
      <w:lvlJc w:val="left"/>
      <w:pPr>
        <w:ind w:left="2385" w:hanging="360"/>
      </w:pPr>
      <w:rPr>
        <w:rFonts w:ascii="Courier New" w:hAnsi="Courier New" w:cs="Courier New" w:hint="default"/>
      </w:rPr>
    </w:lvl>
    <w:lvl w:ilvl="2" w:tplc="04070005" w:tentative="1">
      <w:start w:val="1"/>
      <w:numFmt w:val="bullet"/>
      <w:lvlText w:val=""/>
      <w:lvlJc w:val="left"/>
      <w:pPr>
        <w:ind w:left="3105" w:hanging="360"/>
      </w:pPr>
      <w:rPr>
        <w:rFonts w:ascii="Wingdings" w:hAnsi="Wingdings" w:hint="default"/>
      </w:rPr>
    </w:lvl>
    <w:lvl w:ilvl="3" w:tplc="04070001" w:tentative="1">
      <w:start w:val="1"/>
      <w:numFmt w:val="bullet"/>
      <w:lvlText w:val=""/>
      <w:lvlJc w:val="left"/>
      <w:pPr>
        <w:ind w:left="3825" w:hanging="360"/>
      </w:pPr>
      <w:rPr>
        <w:rFonts w:ascii="Symbol" w:hAnsi="Symbol" w:hint="default"/>
      </w:rPr>
    </w:lvl>
    <w:lvl w:ilvl="4" w:tplc="04070003" w:tentative="1">
      <w:start w:val="1"/>
      <w:numFmt w:val="bullet"/>
      <w:lvlText w:val="o"/>
      <w:lvlJc w:val="left"/>
      <w:pPr>
        <w:ind w:left="4545" w:hanging="360"/>
      </w:pPr>
      <w:rPr>
        <w:rFonts w:ascii="Courier New" w:hAnsi="Courier New" w:cs="Courier New" w:hint="default"/>
      </w:rPr>
    </w:lvl>
    <w:lvl w:ilvl="5" w:tplc="04070005" w:tentative="1">
      <w:start w:val="1"/>
      <w:numFmt w:val="bullet"/>
      <w:lvlText w:val=""/>
      <w:lvlJc w:val="left"/>
      <w:pPr>
        <w:ind w:left="5265" w:hanging="360"/>
      </w:pPr>
      <w:rPr>
        <w:rFonts w:ascii="Wingdings" w:hAnsi="Wingdings" w:hint="default"/>
      </w:rPr>
    </w:lvl>
    <w:lvl w:ilvl="6" w:tplc="04070001" w:tentative="1">
      <w:start w:val="1"/>
      <w:numFmt w:val="bullet"/>
      <w:lvlText w:val=""/>
      <w:lvlJc w:val="left"/>
      <w:pPr>
        <w:ind w:left="5985" w:hanging="360"/>
      </w:pPr>
      <w:rPr>
        <w:rFonts w:ascii="Symbol" w:hAnsi="Symbol" w:hint="default"/>
      </w:rPr>
    </w:lvl>
    <w:lvl w:ilvl="7" w:tplc="04070003" w:tentative="1">
      <w:start w:val="1"/>
      <w:numFmt w:val="bullet"/>
      <w:lvlText w:val="o"/>
      <w:lvlJc w:val="left"/>
      <w:pPr>
        <w:ind w:left="6705" w:hanging="360"/>
      </w:pPr>
      <w:rPr>
        <w:rFonts w:ascii="Courier New" w:hAnsi="Courier New" w:cs="Courier New" w:hint="default"/>
      </w:rPr>
    </w:lvl>
    <w:lvl w:ilvl="8" w:tplc="04070005" w:tentative="1">
      <w:start w:val="1"/>
      <w:numFmt w:val="bullet"/>
      <w:lvlText w:val=""/>
      <w:lvlJc w:val="left"/>
      <w:pPr>
        <w:ind w:left="7425" w:hanging="360"/>
      </w:pPr>
      <w:rPr>
        <w:rFonts w:ascii="Wingdings" w:hAnsi="Wingdings" w:hint="default"/>
      </w:rPr>
    </w:lvl>
  </w:abstractNum>
  <w:abstractNum w:abstractNumId="2">
    <w:nsid w:val="4BB234C5"/>
    <w:multiLevelType w:val="hybridMultilevel"/>
    <w:tmpl w:val="68A4B6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DF16E5C"/>
    <w:multiLevelType w:val="hybridMultilevel"/>
    <w:tmpl w:val="384ACD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46710C6"/>
    <w:multiLevelType w:val="hybridMultilevel"/>
    <w:tmpl w:val="3408A6FA"/>
    <w:lvl w:ilvl="0" w:tplc="BF467920">
      <w:numFmt w:val="bullet"/>
      <w:lvlText w:val="-"/>
      <w:lvlJc w:val="left"/>
      <w:pPr>
        <w:ind w:left="1665" w:hanging="360"/>
      </w:pPr>
      <w:rPr>
        <w:rFonts w:ascii="Arial" w:eastAsia="Times New Roman" w:hAnsi="Arial" w:cs="Arial" w:hint="default"/>
      </w:rPr>
    </w:lvl>
    <w:lvl w:ilvl="1" w:tplc="04070003" w:tentative="1">
      <w:start w:val="1"/>
      <w:numFmt w:val="bullet"/>
      <w:lvlText w:val="o"/>
      <w:lvlJc w:val="left"/>
      <w:pPr>
        <w:ind w:left="2385" w:hanging="360"/>
      </w:pPr>
      <w:rPr>
        <w:rFonts w:ascii="Courier New" w:hAnsi="Courier New" w:cs="Courier New" w:hint="default"/>
      </w:rPr>
    </w:lvl>
    <w:lvl w:ilvl="2" w:tplc="04070005" w:tentative="1">
      <w:start w:val="1"/>
      <w:numFmt w:val="bullet"/>
      <w:lvlText w:val=""/>
      <w:lvlJc w:val="left"/>
      <w:pPr>
        <w:ind w:left="3105" w:hanging="360"/>
      </w:pPr>
      <w:rPr>
        <w:rFonts w:ascii="Wingdings" w:hAnsi="Wingdings" w:hint="default"/>
      </w:rPr>
    </w:lvl>
    <w:lvl w:ilvl="3" w:tplc="04070001" w:tentative="1">
      <w:start w:val="1"/>
      <w:numFmt w:val="bullet"/>
      <w:lvlText w:val=""/>
      <w:lvlJc w:val="left"/>
      <w:pPr>
        <w:ind w:left="3825" w:hanging="360"/>
      </w:pPr>
      <w:rPr>
        <w:rFonts w:ascii="Symbol" w:hAnsi="Symbol" w:hint="default"/>
      </w:rPr>
    </w:lvl>
    <w:lvl w:ilvl="4" w:tplc="04070003" w:tentative="1">
      <w:start w:val="1"/>
      <w:numFmt w:val="bullet"/>
      <w:lvlText w:val="o"/>
      <w:lvlJc w:val="left"/>
      <w:pPr>
        <w:ind w:left="4545" w:hanging="360"/>
      </w:pPr>
      <w:rPr>
        <w:rFonts w:ascii="Courier New" w:hAnsi="Courier New" w:cs="Courier New" w:hint="default"/>
      </w:rPr>
    </w:lvl>
    <w:lvl w:ilvl="5" w:tplc="04070005" w:tentative="1">
      <w:start w:val="1"/>
      <w:numFmt w:val="bullet"/>
      <w:lvlText w:val=""/>
      <w:lvlJc w:val="left"/>
      <w:pPr>
        <w:ind w:left="5265" w:hanging="360"/>
      </w:pPr>
      <w:rPr>
        <w:rFonts w:ascii="Wingdings" w:hAnsi="Wingdings" w:hint="default"/>
      </w:rPr>
    </w:lvl>
    <w:lvl w:ilvl="6" w:tplc="04070001" w:tentative="1">
      <w:start w:val="1"/>
      <w:numFmt w:val="bullet"/>
      <w:lvlText w:val=""/>
      <w:lvlJc w:val="left"/>
      <w:pPr>
        <w:ind w:left="5985" w:hanging="360"/>
      </w:pPr>
      <w:rPr>
        <w:rFonts w:ascii="Symbol" w:hAnsi="Symbol" w:hint="default"/>
      </w:rPr>
    </w:lvl>
    <w:lvl w:ilvl="7" w:tplc="04070003" w:tentative="1">
      <w:start w:val="1"/>
      <w:numFmt w:val="bullet"/>
      <w:lvlText w:val="o"/>
      <w:lvlJc w:val="left"/>
      <w:pPr>
        <w:ind w:left="6705" w:hanging="360"/>
      </w:pPr>
      <w:rPr>
        <w:rFonts w:ascii="Courier New" w:hAnsi="Courier New" w:cs="Courier New" w:hint="default"/>
      </w:rPr>
    </w:lvl>
    <w:lvl w:ilvl="8" w:tplc="04070005" w:tentative="1">
      <w:start w:val="1"/>
      <w:numFmt w:val="bullet"/>
      <w:lvlText w:val=""/>
      <w:lvlJc w:val="left"/>
      <w:pPr>
        <w:ind w:left="7425"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2"/>
  </w:compat>
  <w:rsids>
    <w:rsidRoot w:val="00AB7DC2"/>
    <w:rsid w:val="000175B6"/>
    <w:rsid w:val="00050818"/>
    <w:rsid w:val="00054B61"/>
    <w:rsid w:val="0006031C"/>
    <w:rsid w:val="000805AA"/>
    <w:rsid w:val="0008332E"/>
    <w:rsid w:val="00086007"/>
    <w:rsid w:val="00095F5C"/>
    <w:rsid w:val="000A77D4"/>
    <w:rsid w:val="000A7DBB"/>
    <w:rsid w:val="000B0FAC"/>
    <w:rsid w:val="000F44CE"/>
    <w:rsid w:val="000F4D1C"/>
    <w:rsid w:val="00102E9F"/>
    <w:rsid w:val="0013309F"/>
    <w:rsid w:val="001620DE"/>
    <w:rsid w:val="00172A03"/>
    <w:rsid w:val="0017324C"/>
    <w:rsid w:val="001813ED"/>
    <w:rsid w:val="001823C4"/>
    <w:rsid w:val="001B2003"/>
    <w:rsid w:val="001B39A5"/>
    <w:rsid w:val="001E2317"/>
    <w:rsid w:val="00225343"/>
    <w:rsid w:val="00230FD3"/>
    <w:rsid w:val="00237FE9"/>
    <w:rsid w:val="00264E08"/>
    <w:rsid w:val="00266A20"/>
    <w:rsid w:val="0029384D"/>
    <w:rsid w:val="0029677F"/>
    <w:rsid w:val="002B22C4"/>
    <w:rsid w:val="002B4E49"/>
    <w:rsid w:val="002C1474"/>
    <w:rsid w:val="002E4230"/>
    <w:rsid w:val="002F4930"/>
    <w:rsid w:val="00312FC9"/>
    <w:rsid w:val="00322CFD"/>
    <w:rsid w:val="00326626"/>
    <w:rsid w:val="0037119E"/>
    <w:rsid w:val="003712DF"/>
    <w:rsid w:val="00376ECD"/>
    <w:rsid w:val="00390DBD"/>
    <w:rsid w:val="003B7541"/>
    <w:rsid w:val="003D02ED"/>
    <w:rsid w:val="003D6A2B"/>
    <w:rsid w:val="003E638E"/>
    <w:rsid w:val="004073FD"/>
    <w:rsid w:val="004467B7"/>
    <w:rsid w:val="004510D1"/>
    <w:rsid w:val="0046064F"/>
    <w:rsid w:val="00463132"/>
    <w:rsid w:val="00463C83"/>
    <w:rsid w:val="004736A4"/>
    <w:rsid w:val="004768F4"/>
    <w:rsid w:val="004A131E"/>
    <w:rsid w:val="004B4174"/>
    <w:rsid w:val="004C38C7"/>
    <w:rsid w:val="004C3D98"/>
    <w:rsid w:val="004D13AF"/>
    <w:rsid w:val="004D1F88"/>
    <w:rsid w:val="004E3B52"/>
    <w:rsid w:val="004E3CC2"/>
    <w:rsid w:val="004F7963"/>
    <w:rsid w:val="0050038F"/>
    <w:rsid w:val="00532DF0"/>
    <w:rsid w:val="00533C26"/>
    <w:rsid w:val="00552B7B"/>
    <w:rsid w:val="00557915"/>
    <w:rsid w:val="005647A6"/>
    <w:rsid w:val="005824E1"/>
    <w:rsid w:val="00592776"/>
    <w:rsid w:val="005B3E98"/>
    <w:rsid w:val="005B593B"/>
    <w:rsid w:val="005B7AD7"/>
    <w:rsid w:val="005C603F"/>
    <w:rsid w:val="005C7A6C"/>
    <w:rsid w:val="005D19F5"/>
    <w:rsid w:val="00606B3A"/>
    <w:rsid w:val="00610B76"/>
    <w:rsid w:val="006243ED"/>
    <w:rsid w:val="00627F71"/>
    <w:rsid w:val="00644C5B"/>
    <w:rsid w:val="006604DB"/>
    <w:rsid w:val="00675FD9"/>
    <w:rsid w:val="00683002"/>
    <w:rsid w:val="006A2A94"/>
    <w:rsid w:val="006A7BBB"/>
    <w:rsid w:val="006C7791"/>
    <w:rsid w:val="006E3C67"/>
    <w:rsid w:val="00725B3D"/>
    <w:rsid w:val="00744D76"/>
    <w:rsid w:val="00755FBA"/>
    <w:rsid w:val="00760E9E"/>
    <w:rsid w:val="00762C5B"/>
    <w:rsid w:val="00770064"/>
    <w:rsid w:val="007A5A3E"/>
    <w:rsid w:val="007B4A80"/>
    <w:rsid w:val="007E106C"/>
    <w:rsid w:val="007E15FD"/>
    <w:rsid w:val="00800AF7"/>
    <w:rsid w:val="00807780"/>
    <w:rsid w:val="00812FA6"/>
    <w:rsid w:val="00831FB0"/>
    <w:rsid w:val="00846A42"/>
    <w:rsid w:val="00853CB7"/>
    <w:rsid w:val="00863C62"/>
    <w:rsid w:val="008B0A0E"/>
    <w:rsid w:val="008D1111"/>
    <w:rsid w:val="008F3E58"/>
    <w:rsid w:val="00900071"/>
    <w:rsid w:val="00911212"/>
    <w:rsid w:val="009754F9"/>
    <w:rsid w:val="00996898"/>
    <w:rsid w:val="009A4D11"/>
    <w:rsid w:val="009A5157"/>
    <w:rsid w:val="009B57CE"/>
    <w:rsid w:val="009F0B48"/>
    <w:rsid w:val="009F7C5B"/>
    <w:rsid w:val="00A500BB"/>
    <w:rsid w:val="00A608F7"/>
    <w:rsid w:val="00A63C4D"/>
    <w:rsid w:val="00A65F04"/>
    <w:rsid w:val="00AA0535"/>
    <w:rsid w:val="00AA6C9C"/>
    <w:rsid w:val="00AA7E32"/>
    <w:rsid w:val="00AB1BCD"/>
    <w:rsid w:val="00AB7DC2"/>
    <w:rsid w:val="00AD2BAF"/>
    <w:rsid w:val="00AD3CF6"/>
    <w:rsid w:val="00AE2511"/>
    <w:rsid w:val="00B06856"/>
    <w:rsid w:val="00B069CB"/>
    <w:rsid w:val="00B15346"/>
    <w:rsid w:val="00B4772E"/>
    <w:rsid w:val="00B578AF"/>
    <w:rsid w:val="00B72AA2"/>
    <w:rsid w:val="00B82AE4"/>
    <w:rsid w:val="00B91FC1"/>
    <w:rsid w:val="00BA4FAA"/>
    <w:rsid w:val="00BA7942"/>
    <w:rsid w:val="00BB26EA"/>
    <w:rsid w:val="00BC0A13"/>
    <w:rsid w:val="00BC1760"/>
    <w:rsid w:val="00BC215F"/>
    <w:rsid w:val="00BC6B1D"/>
    <w:rsid w:val="00BC6B56"/>
    <w:rsid w:val="00C00E83"/>
    <w:rsid w:val="00C113D4"/>
    <w:rsid w:val="00C15868"/>
    <w:rsid w:val="00C27480"/>
    <w:rsid w:val="00C4060D"/>
    <w:rsid w:val="00C542B2"/>
    <w:rsid w:val="00C60A6F"/>
    <w:rsid w:val="00C64760"/>
    <w:rsid w:val="00C82E32"/>
    <w:rsid w:val="00C9056D"/>
    <w:rsid w:val="00CC2DFB"/>
    <w:rsid w:val="00CD17E0"/>
    <w:rsid w:val="00CD4C6E"/>
    <w:rsid w:val="00CE2124"/>
    <w:rsid w:val="00CE5734"/>
    <w:rsid w:val="00CF18A6"/>
    <w:rsid w:val="00CF2A3B"/>
    <w:rsid w:val="00CF3D80"/>
    <w:rsid w:val="00CF4847"/>
    <w:rsid w:val="00CF5FC0"/>
    <w:rsid w:val="00D02FC2"/>
    <w:rsid w:val="00D138A5"/>
    <w:rsid w:val="00D20AD3"/>
    <w:rsid w:val="00D5352E"/>
    <w:rsid w:val="00D60B19"/>
    <w:rsid w:val="00D61BDF"/>
    <w:rsid w:val="00D95E59"/>
    <w:rsid w:val="00DB4155"/>
    <w:rsid w:val="00DC2403"/>
    <w:rsid w:val="00DD4015"/>
    <w:rsid w:val="00DE1EB9"/>
    <w:rsid w:val="00DE3B32"/>
    <w:rsid w:val="00DE6FD6"/>
    <w:rsid w:val="00E11D7D"/>
    <w:rsid w:val="00E13A66"/>
    <w:rsid w:val="00E15B4A"/>
    <w:rsid w:val="00E26D4B"/>
    <w:rsid w:val="00E26EB0"/>
    <w:rsid w:val="00E5341E"/>
    <w:rsid w:val="00E62BEA"/>
    <w:rsid w:val="00E728E1"/>
    <w:rsid w:val="00E85A2F"/>
    <w:rsid w:val="00E87CC1"/>
    <w:rsid w:val="00EC20C2"/>
    <w:rsid w:val="00EC6411"/>
    <w:rsid w:val="00EC6DCC"/>
    <w:rsid w:val="00ED41B6"/>
    <w:rsid w:val="00EE65FE"/>
    <w:rsid w:val="00F033F7"/>
    <w:rsid w:val="00F13B35"/>
    <w:rsid w:val="00F14AE3"/>
    <w:rsid w:val="00F234AD"/>
    <w:rsid w:val="00F2511E"/>
    <w:rsid w:val="00F25E5B"/>
    <w:rsid w:val="00F336B5"/>
    <w:rsid w:val="00F47F91"/>
    <w:rsid w:val="00F62E1D"/>
    <w:rsid w:val="00F742DE"/>
    <w:rsid w:val="00FA1BDB"/>
    <w:rsid w:val="00FA5B6C"/>
    <w:rsid w:val="00FB0AB2"/>
    <w:rsid w:val="00FC2242"/>
    <w:rsid w:val="00FD0A62"/>
    <w:rsid w:val="00FD4496"/>
    <w:rsid w:val="00FD7955"/>
    <w:rsid w:val="00FE46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9">
      <o:colormru v:ext="edit" colors="#09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754F9"/>
    <w:pPr>
      <w:jc w:val="center"/>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E15B4A"/>
    <w:rPr>
      <w:rFonts w:ascii="Tahoma" w:hAnsi="Tahoma" w:cs="Tahoma"/>
      <w:sz w:val="16"/>
      <w:szCs w:val="16"/>
    </w:rPr>
  </w:style>
  <w:style w:type="paragraph" w:styleId="StandardWeb">
    <w:name w:val="Normal (Web)"/>
    <w:basedOn w:val="Standard"/>
    <w:rsid w:val="004E3CC2"/>
    <w:pPr>
      <w:spacing w:before="100" w:beforeAutospacing="1" w:after="100" w:afterAutospacing="1"/>
    </w:pPr>
    <w:rPr>
      <w:rFonts w:ascii="Times" w:hAnsi="Times" w:cs="Times"/>
      <w:sz w:val="28"/>
      <w:szCs w:val="28"/>
    </w:rPr>
  </w:style>
  <w:style w:type="character" w:styleId="Hervorhebung">
    <w:name w:val="Emphasis"/>
    <w:qFormat/>
    <w:rsid w:val="004E3CC2"/>
    <w:rPr>
      <w:i/>
      <w:iCs/>
    </w:rPr>
  </w:style>
  <w:style w:type="character" w:styleId="Hyperlink">
    <w:name w:val="Hyperlink"/>
    <w:rsid w:val="00F2511E"/>
    <w:rPr>
      <w:color w:val="0000FF"/>
      <w:u w:val="single"/>
    </w:rPr>
  </w:style>
  <w:style w:type="paragraph" w:styleId="Dokumentstruktur">
    <w:name w:val="Document Map"/>
    <w:basedOn w:val="Standard"/>
    <w:semiHidden/>
    <w:rsid w:val="00E13A66"/>
    <w:pPr>
      <w:shd w:val="clear" w:color="auto" w:fill="000080"/>
    </w:pPr>
    <w:rPr>
      <w:rFonts w:ascii="Tahoma" w:hAnsi="Tahoma" w:cs="Tahoma"/>
      <w:sz w:val="20"/>
      <w:szCs w:val="20"/>
    </w:rPr>
  </w:style>
  <w:style w:type="paragraph" w:styleId="Listenabsatz">
    <w:name w:val="List Paragraph"/>
    <w:basedOn w:val="Standard"/>
    <w:uiPriority w:val="34"/>
    <w:qFormat/>
    <w:rsid w:val="00BC6B1D"/>
    <w:pPr>
      <w:spacing w:after="160" w:line="259" w:lineRule="auto"/>
      <w:ind w:left="720"/>
      <w:contextualSpacing/>
      <w:jc w:val="left"/>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7689">
      <w:bodyDiv w:val="1"/>
      <w:marLeft w:val="0"/>
      <w:marRight w:val="0"/>
      <w:marTop w:val="0"/>
      <w:marBottom w:val="0"/>
      <w:divBdr>
        <w:top w:val="none" w:sz="0" w:space="0" w:color="auto"/>
        <w:left w:val="none" w:sz="0" w:space="0" w:color="auto"/>
        <w:bottom w:val="none" w:sz="0" w:space="0" w:color="auto"/>
        <w:right w:val="none" w:sz="0" w:space="0" w:color="auto"/>
      </w:divBdr>
    </w:div>
    <w:div w:id="342325888">
      <w:bodyDiv w:val="1"/>
      <w:marLeft w:val="0"/>
      <w:marRight w:val="0"/>
      <w:marTop w:val="0"/>
      <w:marBottom w:val="0"/>
      <w:divBdr>
        <w:top w:val="none" w:sz="0" w:space="0" w:color="auto"/>
        <w:left w:val="none" w:sz="0" w:space="0" w:color="auto"/>
        <w:bottom w:val="none" w:sz="0" w:space="0" w:color="auto"/>
        <w:right w:val="none" w:sz="0" w:space="0" w:color="auto"/>
      </w:divBdr>
    </w:div>
    <w:div w:id="554506839">
      <w:bodyDiv w:val="1"/>
      <w:marLeft w:val="0"/>
      <w:marRight w:val="0"/>
      <w:marTop w:val="0"/>
      <w:marBottom w:val="0"/>
      <w:divBdr>
        <w:top w:val="none" w:sz="0" w:space="0" w:color="auto"/>
        <w:left w:val="none" w:sz="0" w:space="0" w:color="auto"/>
        <w:bottom w:val="none" w:sz="0" w:space="0" w:color="auto"/>
        <w:right w:val="none" w:sz="0" w:space="0" w:color="auto"/>
      </w:divBdr>
    </w:div>
    <w:div w:id="625818220">
      <w:bodyDiv w:val="1"/>
      <w:marLeft w:val="0"/>
      <w:marRight w:val="0"/>
      <w:marTop w:val="0"/>
      <w:marBottom w:val="0"/>
      <w:divBdr>
        <w:top w:val="none" w:sz="0" w:space="0" w:color="auto"/>
        <w:left w:val="none" w:sz="0" w:space="0" w:color="auto"/>
        <w:bottom w:val="none" w:sz="0" w:space="0" w:color="auto"/>
        <w:right w:val="none" w:sz="0" w:space="0" w:color="auto"/>
      </w:divBdr>
    </w:div>
    <w:div w:id="1881014864">
      <w:bodyDiv w:val="1"/>
      <w:marLeft w:val="0"/>
      <w:marRight w:val="0"/>
      <w:marTop w:val="0"/>
      <w:marBottom w:val="0"/>
      <w:divBdr>
        <w:top w:val="none" w:sz="0" w:space="0" w:color="auto"/>
        <w:left w:val="none" w:sz="0" w:space="0" w:color="auto"/>
        <w:bottom w:val="none" w:sz="0" w:space="0" w:color="auto"/>
        <w:right w:val="none" w:sz="0" w:space="0" w:color="auto"/>
      </w:divBdr>
      <w:divsChild>
        <w:div w:id="1451899924">
          <w:marLeft w:val="2880"/>
          <w:marRight w:val="0"/>
          <w:marTop w:val="0"/>
          <w:marBottom w:val="0"/>
          <w:divBdr>
            <w:top w:val="none" w:sz="0" w:space="0" w:color="auto"/>
            <w:left w:val="none" w:sz="0" w:space="0" w:color="auto"/>
            <w:bottom w:val="none" w:sz="0" w:space="0" w:color="auto"/>
            <w:right w:val="none" w:sz="0" w:space="0" w:color="auto"/>
          </w:divBdr>
          <w:divsChild>
            <w:div w:id="1039664914">
              <w:marLeft w:val="480"/>
              <w:marRight w:val="450"/>
              <w:marTop w:val="0"/>
              <w:marBottom w:val="0"/>
              <w:divBdr>
                <w:top w:val="none" w:sz="0" w:space="0" w:color="auto"/>
                <w:left w:val="none" w:sz="0" w:space="0" w:color="auto"/>
                <w:bottom w:val="none" w:sz="0" w:space="0" w:color="auto"/>
                <w:right w:val="none" w:sz="0" w:space="0" w:color="auto"/>
              </w:divBdr>
              <w:divsChild>
                <w:div w:id="611715231">
                  <w:marLeft w:val="480"/>
                  <w:marRight w:val="0"/>
                  <w:marTop w:val="240"/>
                  <w:marBottom w:val="264"/>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kaiserpfalz-ingelheim.de/denkmaltourismus_bildergalerie_01.php"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2337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lpstr>
    </vt:vector>
  </TitlesOfParts>
  <Company>Betreuungesverein</Company>
  <LinksUpToDate>false</LinksUpToDate>
  <CharactersWithSpaces>2686</CharactersWithSpaces>
  <SharedDoc>false</SharedDoc>
  <HLinks>
    <vt:vector size="12" baseType="variant">
      <vt:variant>
        <vt:i4>1966101</vt:i4>
      </vt:variant>
      <vt:variant>
        <vt:i4>0</vt:i4>
      </vt:variant>
      <vt:variant>
        <vt:i4>0</vt:i4>
      </vt:variant>
      <vt:variant>
        <vt:i4>5</vt:i4>
      </vt:variant>
      <vt:variant>
        <vt:lpwstr>http://www.kaiserpfalz-ingelheim.de/denkmaltourismus_bildergalerie_01.php</vt:lpwstr>
      </vt:variant>
      <vt:variant>
        <vt:lpwstr/>
      </vt:variant>
      <vt:variant>
        <vt:i4>1966101</vt:i4>
      </vt:variant>
      <vt:variant>
        <vt:i4>4916</vt:i4>
      </vt:variant>
      <vt:variant>
        <vt:i4>1025</vt:i4>
      </vt:variant>
      <vt:variant>
        <vt:i4>4</vt:i4>
      </vt:variant>
      <vt:variant>
        <vt:lpwstr>http://www.kaiserpfalz-ingelheim.de/denkmaltourismus_bildergalerie_01.php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Betreuungsverein</dc:creator>
  <cp:lastModifiedBy>BTV Notebook</cp:lastModifiedBy>
  <cp:revision>3</cp:revision>
  <cp:lastPrinted>2016-07-05T07:52:00Z</cp:lastPrinted>
  <dcterms:created xsi:type="dcterms:W3CDTF">2017-06-20T09:59:00Z</dcterms:created>
  <dcterms:modified xsi:type="dcterms:W3CDTF">2017-07-11T08:45:00Z</dcterms:modified>
</cp:coreProperties>
</file>