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D8" w:rsidRDefault="00BD198F" w:rsidP="000E1FEF">
      <w:pPr>
        <w:spacing w:before="120" w:after="120"/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40"/>
          <w:szCs w:val="40"/>
        </w:rPr>
        <w:t>z</w:t>
      </w:r>
      <w:r w:rsidR="0024218C">
        <w:rPr>
          <w:rFonts w:asciiTheme="minorHAnsi" w:hAnsiTheme="minorHAnsi"/>
          <w:b/>
          <w:bCs/>
          <w:sz w:val="40"/>
          <w:szCs w:val="40"/>
        </w:rPr>
        <w:t>usammen wachsen</w:t>
      </w:r>
      <w:r w:rsidR="0024218C">
        <w:rPr>
          <w:rFonts w:asciiTheme="minorHAnsi" w:hAnsiTheme="minorHAnsi"/>
          <w:b/>
          <w:bCs/>
          <w:sz w:val="40"/>
          <w:szCs w:val="40"/>
        </w:rPr>
        <w:br/>
      </w:r>
      <w:r>
        <w:rPr>
          <w:rFonts w:asciiTheme="minorHAnsi" w:hAnsiTheme="minorHAnsi"/>
          <w:b/>
          <w:bCs/>
          <w:sz w:val="40"/>
          <w:szCs w:val="40"/>
        </w:rPr>
        <w:t>ö</w:t>
      </w:r>
      <w:r w:rsidR="00DA21D8">
        <w:rPr>
          <w:rFonts w:asciiTheme="minorHAnsi" w:hAnsiTheme="minorHAnsi"/>
          <w:b/>
          <w:bCs/>
          <w:sz w:val="40"/>
          <w:szCs w:val="40"/>
        </w:rPr>
        <w:t>kumenisch-geistlicher Weg</w:t>
      </w:r>
    </w:p>
    <w:p w:rsidR="00F445ED" w:rsidRPr="001E6E51" w:rsidRDefault="00083E4C" w:rsidP="000E1FEF">
      <w:pPr>
        <w:spacing w:before="120" w:after="120"/>
        <w:jc w:val="center"/>
        <w:rPr>
          <w:rFonts w:asciiTheme="minorHAnsi" w:hAnsiTheme="minorHAnsi"/>
          <w:b/>
          <w:bCs/>
          <w:sz w:val="40"/>
          <w:szCs w:val="40"/>
        </w:rPr>
      </w:pPr>
      <w:r w:rsidRPr="001E6E51">
        <w:rPr>
          <w:rFonts w:asciiTheme="minorHAnsi" w:hAnsiTheme="minorHAnsi"/>
          <w:b/>
          <w:bCs/>
          <w:sz w:val="40"/>
          <w:szCs w:val="40"/>
        </w:rPr>
        <w:t>500 Jahre Reformation</w:t>
      </w:r>
    </w:p>
    <w:p w:rsidR="0083771D" w:rsidRPr="002252A1" w:rsidRDefault="0083771D" w:rsidP="000E1FEF">
      <w:pPr>
        <w:spacing w:before="120" w:after="120"/>
        <w:jc w:val="both"/>
        <w:rPr>
          <w:rFonts w:asciiTheme="minorHAnsi" w:hAnsiTheme="minorHAnsi"/>
          <w:b/>
          <w:bCs/>
        </w:rPr>
      </w:pPr>
    </w:p>
    <w:p w:rsidR="001E6E51" w:rsidRDefault="001E6E51" w:rsidP="000E1FEF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 w:rsidRPr="00083E4C">
        <w:rPr>
          <w:rFonts w:asciiTheme="minorHAnsi" w:hAnsiTheme="minorHAnsi"/>
          <w:noProof/>
          <w:color w:val="auto"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461135" cy="2419350"/>
            <wp:effectExtent l="0" t="0" r="5715" b="0"/>
            <wp:wrapTight wrapText="bothSides">
              <wp:wrapPolygon edited="0">
                <wp:start x="0" y="0"/>
                <wp:lineTo x="0" y="21430"/>
                <wp:lineTo x="21403" y="21430"/>
                <wp:lineTo x="21403" y="0"/>
                <wp:lineTo x="0" y="0"/>
              </wp:wrapPolygon>
            </wp:wrapTight>
            <wp:docPr id="1" name="Grafik 1" descr="C:\Users\tst\Desktop\Zusammen wachsen _2017_Tite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\Desktop\Zusammen wachsen _2017_Titel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AE" w:rsidRPr="00ED03AE">
        <w:rPr>
          <w:rFonts w:asciiTheme="minorHAnsi" w:hAnsiTheme="minorHAnsi"/>
          <w:color w:val="auto"/>
          <w:sz w:val="28"/>
          <w:szCs w:val="28"/>
        </w:rPr>
        <w:t>Welche Einsichten verdanken wir Martin Luther und den and</w:t>
      </w:r>
      <w:r w:rsidR="00ED03AE" w:rsidRPr="00ED03AE">
        <w:rPr>
          <w:rFonts w:asciiTheme="minorHAnsi" w:hAnsiTheme="minorHAnsi"/>
          <w:color w:val="auto"/>
          <w:sz w:val="28"/>
          <w:szCs w:val="28"/>
        </w:rPr>
        <w:t>e</w:t>
      </w:r>
      <w:r w:rsidR="00ED03AE" w:rsidRPr="00ED03AE">
        <w:rPr>
          <w:rFonts w:asciiTheme="minorHAnsi" w:hAnsiTheme="minorHAnsi"/>
          <w:color w:val="auto"/>
          <w:sz w:val="28"/>
          <w:szCs w:val="28"/>
        </w:rPr>
        <w:t>ren Reformatoren? Wo berühren sie sich mit dem Denken der katholischen Kirche und anderer kirchl</w:t>
      </w:r>
      <w:r w:rsidR="00ED03AE" w:rsidRPr="00ED03AE">
        <w:rPr>
          <w:rFonts w:asciiTheme="minorHAnsi" w:hAnsiTheme="minorHAnsi"/>
          <w:color w:val="auto"/>
          <w:sz w:val="28"/>
          <w:szCs w:val="28"/>
        </w:rPr>
        <w:t>i</w:t>
      </w:r>
      <w:r w:rsidR="00ED03AE" w:rsidRPr="00ED03AE">
        <w:rPr>
          <w:rFonts w:asciiTheme="minorHAnsi" w:hAnsiTheme="minorHAnsi"/>
          <w:color w:val="auto"/>
          <w:sz w:val="28"/>
          <w:szCs w:val="28"/>
        </w:rPr>
        <w:t>chen Traditionen des 16. Jahrhunderts wie auch der Gegenwart? Wie können sie für u</w:t>
      </w:r>
      <w:r w:rsidR="00ED03AE" w:rsidRPr="00ED03AE">
        <w:rPr>
          <w:rFonts w:asciiTheme="minorHAnsi" w:hAnsiTheme="minorHAnsi"/>
          <w:color w:val="auto"/>
          <w:sz w:val="28"/>
          <w:szCs w:val="28"/>
        </w:rPr>
        <w:t>n</w:t>
      </w:r>
      <w:r w:rsidR="00ED03AE" w:rsidRPr="00ED03AE">
        <w:rPr>
          <w:rFonts w:asciiTheme="minorHAnsi" w:hAnsiTheme="minorHAnsi"/>
          <w:color w:val="auto"/>
          <w:sz w:val="28"/>
          <w:szCs w:val="28"/>
        </w:rPr>
        <w:t>ser geistliches Leben heute fruchtbar gemacht werden?</w:t>
      </w:r>
      <w:r w:rsidR="00ED03AE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1E6E51" w:rsidRDefault="00ED03AE" w:rsidP="000E1FEF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Um diese Fragen geht es in den Exerzitien im Alltag „zusa</w:t>
      </w:r>
      <w:r>
        <w:rPr>
          <w:rFonts w:asciiTheme="minorHAnsi" w:hAnsiTheme="minorHAnsi"/>
          <w:color w:val="auto"/>
          <w:sz w:val="28"/>
          <w:szCs w:val="28"/>
        </w:rPr>
        <w:t>m</w:t>
      </w:r>
      <w:r>
        <w:rPr>
          <w:rFonts w:asciiTheme="minorHAnsi" w:hAnsiTheme="minorHAnsi"/>
          <w:color w:val="auto"/>
          <w:sz w:val="28"/>
          <w:szCs w:val="28"/>
        </w:rPr>
        <w:t>men wachsen“</w:t>
      </w:r>
      <w:r w:rsidR="008F1349">
        <w:rPr>
          <w:rFonts w:asciiTheme="minorHAnsi" w:hAnsiTheme="minorHAnsi"/>
          <w:color w:val="auto"/>
          <w:sz w:val="28"/>
          <w:szCs w:val="28"/>
        </w:rPr>
        <w:t xml:space="preserve">. Sie </w:t>
      </w:r>
      <w:r>
        <w:rPr>
          <w:rFonts w:asciiTheme="minorHAnsi" w:hAnsiTheme="minorHAnsi"/>
          <w:color w:val="auto"/>
          <w:sz w:val="28"/>
          <w:szCs w:val="28"/>
        </w:rPr>
        <w:t>laden</w:t>
      </w:r>
      <w:r w:rsidR="008F1349">
        <w:rPr>
          <w:rFonts w:asciiTheme="minorHAnsi" w:hAnsiTheme="minorHAnsi"/>
          <w:color w:val="auto"/>
          <w:sz w:val="28"/>
          <w:szCs w:val="28"/>
        </w:rPr>
        <w:t xml:space="preserve"> dazu ein</w:t>
      </w:r>
      <w:r w:rsidR="00083E4C">
        <w:rPr>
          <w:rFonts w:asciiTheme="minorHAnsi" w:hAnsiTheme="minorHAnsi"/>
          <w:color w:val="auto"/>
          <w:sz w:val="28"/>
          <w:szCs w:val="28"/>
        </w:rPr>
        <w:t xml:space="preserve">, sich </w:t>
      </w:r>
      <w:r w:rsidR="00706289" w:rsidRPr="002252A1">
        <w:rPr>
          <w:rFonts w:asciiTheme="minorHAnsi" w:hAnsiTheme="minorHAnsi"/>
          <w:color w:val="auto"/>
          <w:sz w:val="28"/>
          <w:szCs w:val="28"/>
        </w:rPr>
        <w:t>mit zentralen</w:t>
      </w:r>
      <w:r w:rsidR="00DA21D8">
        <w:rPr>
          <w:rFonts w:asciiTheme="minorHAnsi" w:hAnsiTheme="minorHAnsi"/>
          <w:color w:val="auto"/>
          <w:sz w:val="28"/>
          <w:szCs w:val="28"/>
        </w:rPr>
        <w:t xml:space="preserve"> Themen der Reformation</w:t>
      </w:r>
      <w:r w:rsidR="00083E4C">
        <w:rPr>
          <w:rFonts w:asciiTheme="minorHAnsi" w:hAnsiTheme="minorHAnsi"/>
          <w:color w:val="auto"/>
          <w:sz w:val="28"/>
          <w:szCs w:val="28"/>
        </w:rPr>
        <w:t xml:space="preserve"> zu beschäftigen</w:t>
      </w:r>
      <w:r w:rsidR="00706289" w:rsidRPr="002252A1">
        <w:rPr>
          <w:rFonts w:asciiTheme="minorHAnsi" w:hAnsiTheme="minorHAnsi"/>
          <w:color w:val="auto"/>
          <w:sz w:val="28"/>
          <w:szCs w:val="28"/>
        </w:rPr>
        <w:t>.</w:t>
      </w:r>
      <w:r w:rsidR="00083E4C">
        <w:rPr>
          <w:rFonts w:asciiTheme="minorHAnsi" w:hAnsiTheme="minorHAnsi"/>
          <w:color w:val="auto"/>
          <w:sz w:val="28"/>
          <w:szCs w:val="28"/>
        </w:rPr>
        <w:t xml:space="preserve"> Erarbeitet </w:t>
      </w:r>
      <w:r>
        <w:rPr>
          <w:rFonts w:asciiTheme="minorHAnsi" w:hAnsiTheme="minorHAnsi"/>
          <w:color w:val="auto"/>
          <w:sz w:val="28"/>
          <w:szCs w:val="28"/>
        </w:rPr>
        <w:t>wurde dieser geistliche Übungsweg</w:t>
      </w:r>
      <w:r w:rsidR="002252A1">
        <w:rPr>
          <w:rFonts w:asciiTheme="minorHAnsi" w:hAnsiTheme="minorHAnsi"/>
          <w:color w:val="auto"/>
          <w:sz w:val="28"/>
          <w:szCs w:val="28"/>
        </w:rPr>
        <w:t xml:space="preserve"> vom Bistum Speyer, der Evangelischen Pfalz und von der Arbeitsgemeinschaft Christlicher Kirchen (ACK) in der Region Südwest.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706289" w:rsidRPr="002252A1" w:rsidRDefault="00706289" w:rsidP="000E1FEF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 w:rsidRPr="002252A1">
        <w:rPr>
          <w:rFonts w:asciiTheme="minorHAnsi" w:hAnsiTheme="minorHAnsi"/>
          <w:color w:val="auto"/>
          <w:sz w:val="28"/>
          <w:szCs w:val="28"/>
        </w:rPr>
        <w:t>Das Motto des Übungsweges „zusammen wachsen“ ist Programm: Er will den Tei</w:t>
      </w:r>
      <w:r w:rsidRPr="002252A1">
        <w:rPr>
          <w:rFonts w:asciiTheme="minorHAnsi" w:hAnsiTheme="minorHAnsi"/>
          <w:color w:val="auto"/>
          <w:sz w:val="28"/>
          <w:szCs w:val="28"/>
        </w:rPr>
        <w:t>l</w:t>
      </w:r>
      <w:r w:rsidRPr="002252A1">
        <w:rPr>
          <w:rFonts w:asciiTheme="minorHAnsi" w:hAnsiTheme="minorHAnsi"/>
          <w:color w:val="auto"/>
          <w:sz w:val="28"/>
          <w:szCs w:val="28"/>
        </w:rPr>
        <w:t xml:space="preserve">nehmenden helfen, in ihrer Gottesbeziehung zu wachsen; gleichzeitig will er das ökumenische Miteinander unserer Gemeinden </w:t>
      </w:r>
      <w:r w:rsidR="00ED03AE">
        <w:rPr>
          <w:rFonts w:asciiTheme="minorHAnsi" w:hAnsiTheme="minorHAnsi"/>
          <w:color w:val="auto"/>
          <w:sz w:val="28"/>
          <w:szCs w:val="28"/>
        </w:rPr>
        <w:t xml:space="preserve">… und … </w:t>
      </w:r>
      <w:r w:rsidRPr="002252A1">
        <w:rPr>
          <w:rFonts w:asciiTheme="minorHAnsi" w:hAnsiTheme="minorHAnsi"/>
          <w:color w:val="auto"/>
          <w:sz w:val="28"/>
          <w:szCs w:val="28"/>
        </w:rPr>
        <w:t>vertiefen.</w:t>
      </w:r>
    </w:p>
    <w:p w:rsidR="00ED03AE" w:rsidRDefault="00083E4C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Der Übungsweg</w:t>
      </w:r>
      <w:r w:rsidR="00706289" w:rsidRPr="002252A1">
        <w:rPr>
          <w:rFonts w:asciiTheme="minorHAnsi" w:hAnsiTheme="minorHAnsi"/>
          <w:color w:val="auto"/>
          <w:sz w:val="28"/>
          <w:szCs w:val="28"/>
        </w:rPr>
        <w:t xml:space="preserve"> um</w:t>
      </w:r>
      <w:r>
        <w:rPr>
          <w:rFonts w:asciiTheme="minorHAnsi" w:hAnsiTheme="minorHAnsi"/>
          <w:color w:val="auto"/>
          <w:sz w:val="28"/>
          <w:szCs w:val="28"/>
        </w:rPr>
        <w:t>fasst</w:t>
      </w:r>
      <w:r w:rsidR="00706289" w:rsidRPr="002252A1">
        <w:rPr>
          <w:rFonts w:asciiTheme="minorHAnsi" w:hAnsiTheme="minorHAnsi"/>
          <w:color w:val="auto"/>
          <w:sz w:val="28"/>
          <w:szCs w:val="28"/>
        </w:rPr>
        <w:t xml:space="preserve"> einen Zeitraum von vier Wochen. </w:t>
      </w:r>
      <w:r>
        <w:rPr>
          <w:rFonts w:asciiTheme="minorHAnsi" w:hAnsiTheme="minorHAnsi"/>
          <w:color w:val="auto"/>
          <w:sz w:val="28"/>
          <w:szCs w:val="28"/>
        </w:rPr>
        <w:t>Er bietet</w:t>
      </w:r>
      <w:r w:rsidR="00706289" w:rsidRPr="002252A1">
        <w:rPr>
          <w:rFonts w:asciiTheme="minorHAnsi" w:hAnsiTheme="minorHAnsi"/>
          <w:color w:val="auto"/>
          <w:sz w:val="28"/>
          <w:szCs w:val="28"/>
        </w:rPr>
        <w:t xml:space="preserve"> für jeden Tag einen Impuls</w:t>
      </w:r>
      <w:r w:rsidR="002252A1" w:rsidRPr="002252A1">
        <w:rPr>
          <w:rFonts w:asciiTheme="minorHAnsi" w:hAnsiTheme="minorHAnsi"/>
          <w:color w:val="auto"/>
          <w:sz w:val="28"/>
          <w:szCs w:val="28"/>
        </w:rPr>
        <w:t xml:space="preserve"> (Text, Lied oder Bild)</w:t>
      </w:r>
      <w:r w:rsidR="00706289" w:rsidRPr="002252A1">
        <w:rPr>
          <w:rFonts w:asciiTheme="minorHAnsi" w:hAnsiTheme="minorHAnsi"/>
          <w:color w:val="auto"/>
          <w:sz w:val="28"/>
          <w:szCs w:val="28"/>
        </w:rPr>
        <w:t xml:space="preserve"> mit einer Übung für eine ca. halbstündige B</w:t>
      </w:r>
      <w:r w:rsidR="00706289" w:rsidRPr="002252A1">
        <w:rPr>
          <w:rFonts w:asciiTheme="minorHAnsi" w:hAnsiTheme="minorHAnsi"/>
          <w:color w:val="auto"/>
          <w:sz w:val="28"/>
          <w:szCs w:val="28"/>
        </w:rPr>
        <w:t>e</w:t>
      </w:r>
      <w:r w:rsidR="00706289" w:rsidRPr="002252A1">
        <w:rPr>
          <w:rFonts w:asciiTheme="minorHAnsi" w:hAnsiTheme="minorHAnsi"/>
          <w:color w:val="auto"/>
          <w:sz w:val="28"/>
          <w:szCs w:val="28"/>
        </w:rPr>
        <w:t>trachtung.</w:t>
      </w:r>
      <w:r w:rsidR="002252A1" w:rsidRPr="002252A1">
        <w:rPr>
          <w:rFonts w:asciiTheme="minorHAnsi" w:hAnsiTheme="minorHAnsi"/>
          <w:color w:val="auto"/>
          <w:sz w:val="28"/>
          <w:szCs w:val="28"/>
        </w:rPr>
        <w:t xml:space="preserve"> Dazu gehören fünf Gruppenabende</w:t>
      </w:r>
      <w:r w:rsidR="002252A1">
        <w:rPr>
          <w:rFonts w:asciiTheme="minorHAnsi" w:hAnsiTheme="minorHAnsi"/>
          <w:color w:val="auto"/>
          <w:sz w:val="28"/>
          <w:szCs w:val="28"/>
        </w:rPr>
        <w:t xml:space="preserve"> mit einem Austausch über die Erfa</w:t>
      </w:r>
      <w:r w:rsidR="002252A1">
        <w:rPr>
          <w:rFonts w:asciiTheme="minorHAnsi" w:hAnsiTheme="minorHAnsi"/>
          <w:color w:val="auto"/>
          <w:sz w:val="28"/>
          <w:szCs w:val="28"/>
        </w:rPr>
        <w:t>h</w:t>
      </w:r>
      <w:r w:rsidR="002252A1">
        <w:rPr>
          <w:rFonts w:asciiTheme="minorHAnsi" w:hAnsiTheme="minorHAnsi"/>
          <w:color w:val="auto"/>
          <w:sz w:val="28"/>
          <w:szCs w:val="28"/>
        </w:rPr>
        <w:t xml:space="preserve">rungen der Teilnehmenden und einer Einführung in das Thema der kommenden Woche. </w:t>
      </w:r>
    </w:p>
    <w:p w:rsidR="002252A1" w:rsidRDefault="002252A1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Der erste Gruppenabend findet am … um … Uhr in … statt. Die weiteren Abende sind am …</w:t>
      </w:r>
      <w:proofErr w:type="gramStart"/>
      <w:r>
        <w:rPr>
          <w:rFonts w:asciiTheme="minorHAnsi" w:hAnsiTheme="minorHAnsi"/>
          <w:color w:val="auto"/>
          <w:sz w:val="28"/>
          <w:szCs w:val="28"/>
        </w:rPr>
        <w:t>, …, …</w:t>
      </w:r>
      <w:proofErr w:type="gramEnd"/>
      <w:r>
        <w:rPr>
          <w:rFonts w:asciiTheme="minorHAnsi" w:hAnsiTheme="minorHAnsi"/>
          <w:color w:val="auto"/>
          <w:sz w:val="28"/>
          <w:szCs w:val="28"/>
        </w:rPr>
        <w:t xml:space="preserve"> und …, jeweils um … in … .</w:t>
      </w:r>
    </w:p>
    <w:p w:rsidR="00083E4C" w:rsidRDefault="00083E4C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2252A1" w:rsidRDefault="008F1349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Anmeldung bis … unter:</w:t>
      </w:r>
      <w:r w:rsidR="002252A1">
        <w:rPr>
          <w:rFonts w:asciiTheme="minorHAnsi" w:hAnsiTheme="minorHAnsi"/>
          <w:color w:val="auto"/>
          <w:sz w:val="28"/>
          <w:szCs w:val="28"/>
        </w:rPr>
        <w:t xml:space="preserve"> …</w:t>
      </w:r>
    </w:p>
    <w:p w:rsidR="002252A1" w:rsidRDefault="00083E4C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Unk</w:t>
      </w:r>
      <w:r w:rsidR="002252A1">
        <w:rPr>
          <w:rFonts w:asciiTheme="minorHAnsi" w:hAnsiTheme="minorHAnsi"/>
          <w:color w:val="auto"/>
          <w:sz w:val="28"/>
          <w:szCs w:val="28"/>
        </w:rPr>
        <w:t>ostenbeitrag</w:t>
      </w:r>
      <w:r>
        <w:rPr>
          <w:rFonts w:asciiTheme="minorHAnsi" w:hAnsiTheme="minorHAnsi"/>
          <w:color w:val="auto"/>
          <w:sz w:val="28"/>
          <w:szCs w:val="28"/>
        </w:rPr>
        <w:t xml:space="preserve"> (einschließlich Übungsheft)</w:t>
      </w:r>
      <w:r w:rsidR="002252A1">
        <w:rPr>
          <w:rFonts w:asciiTheme="minorHAnsi" w:hAnsiTheme="minorHAnsi"/>
          <w:color w:val="auto"/>
          <w:sz w:val="28"/>
          <w:szCs w:val="28"/>
        </w:rPr>
        <w:t>: …</w:t>
      </w:r>
    </w:p>
    <w:p w:rsidR="00083E4C" w:rsidRDefault="00083E4C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Leitung: … </w:t>
      </w:r>
    </w:p>
    <w:p w:rsidR="00ED03AE" w:rsidRDefault="00ED03AE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8F1349" w:rsidRDefault="008F1349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Nähere </w:t>
      </w:r>
      <w:r w:rsidR="00083E4C">
        <w:rPr>
          <w:rFonts w:asciiTheme="minorHAnsi" w:hAnsiTheme="minorHAnsi"/>
          <w:color w:val="auto"/>
          <w:sz w:val="28"/>
          <w:szCs w:val="28"/>
        </w:rPr>
        <w:t xml:space="preserve">Informationen zum Übungsweg finden Sie unter: </w:t>
      </w:r>
    </w:p>
    <w:p w:rsidR="00083E4C" w:rsidRDefault="00F11B20" w:rsidP="00083E4C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hyperlink r:id="rId7" w:history="1">
        <w:r w:rsidR="00083E4C" w:rsidRPr="002C3DA6">
          <w:rPr>
            <w:rStyle w:val="Hyperlink"/>
            <w:rFonts w:asciiTheme="minorHAnsi" w:hAnsiTheme="minorHAnsi"/>
            <w:sz w:val="28"/>
            <w:szCs w:val="28"/>
          </w:rPr>
          <w:t>www.institut-kirchliche-fortbildung.de</w:t>
        </w:r>
      </w:hyperlink>
      <w:r w:rsidR="00083E4C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1E6E51" w:rsidRDefault="001E6E51">
      <w:pPr>
        <w:widowControl/>
        <w:rPr>
          <w:rFonts w:asciiTheme="minorHAnsi" w:hAnsiTheme="minorHAnsi"/>
          <w:b/>
          <w:color w:val="auto"/>
          <w:sz w:val="28"/>
          <w:szCs w:val="28"/>
        </w:rPr>
      </w:pPr>
    </w:p>
    <w:sectPr w:rsidR="001E6E5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DB"/>
    <w:multiLevelType w:val="multilevel"/>
    <w:tmpl w:val="56707A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07A7C94"/>
    <w:multiLevelType w:val="multilevel"/>
    <w:tmpl w:val="01BE2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6E"/>
    <w:rsid w:val="000514C5"/>
    <w:rsid w:val="00076635"/>
    <w:rsid w:val="00083E4C"/>
    <w:rsid w:val="000E1FEF"/>
    <w:rsid w:val="001E6E51"/>
    <w:rsid w:val="002252A1"/>
    <w:rsid w:val="0024218C"/>
    <w:rsid w:val="00245439"/>
    <w:rsid w:val="002D0E9B"/>
    <w:rsid w:val="002E2FB0"/>
    <w:rsid w:val="0040619C"/>
    <w:rsid w:val="004A72E3"/>
    <w:rsid w:val="004C3263"/>
    <w:rsid w:val="004D1DEF"/>
    <w:rsid w:val="006726C0"/>
    <w:rsid w:val="006F1908"/>
    <w:rsid w:val="00706289"/>
    <w:rsid w:val="007B55A4"/>
    <w:rsid w:val="0083771D"/>
    <w:rsid w:val="00875685"/>
    <w:rsid w:val="008F1349"/>
    <w:rsid w:val="009E578E"/>
    <w:rsid w:val="00A02FC7"/>
    <w:rsid w:val="00B4786E"/>
    <w:rsid w:val="00B92215"/>
    <w:rsid w:val="00BC6FAC"/>
    <w:rsid w:val="00BD198F"/>
    <w:rsid w:val="00C30DC3"/>
    <w:rsid w:val="00C42163"/>
    <w:rsid w:val="00CD0589"/>
    <w:rsid w:val="00D25581"/>
    <w:rsid w:val="00DA21D8"/>
    <w:rsid w:val="00E75D4D"/>
    <w:rsid w:val="00ED03AE"/>
    <w:rsid w:val="00F11B20"/>
    <w:rsid w:val="00F43800"/>
    <w:rsid w:val="00F445ED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Starkbetont">
    <w:name w:val="Stark betont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C421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9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98F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Starkbetont">
    <w:name w:val="Stark betont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C421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9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98F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itut-kirchliche-fortbild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 wachsen - Text für Pfarr_ Gemeindebriefe</dc:title>
  <dc:subject>zusammen wachsen</dc:subject>
  <dc:creator>Thomas Stubenrauch;Dr. Steffen Schramm</dc:creator>
  <cp:lastModifiedBy>Anke Knaak</cp:lastModifiedBy>
  <cp:revision>4</cp:revision>
  <cp:lastPrinted>2016-11-16T09:23:00Z</cp:lastPrinted>
  <dcterms:created xsi:type="dcterms:W3CDTF">2016-11-16T09:17:00Z</dcterms:created>
  <dcterms:modified xsi:type="dcterms:W3CDTF">2016-11-16T09:24:00Z</dcterms:modified>
  <dc:language>de-DE</dc:language>
</cp:coreProperties>
</file>